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pPr>
    </w:p>
    <w:p w:rsidR="00CB0B79" w:rsidRPr="002B7DA9" w:rsidRDefault="00CB0B79" w:rsidP="0043199C">
      <w:pPr>
        <w:pStyle w:val="Heading1"/>
        <w:rPr>
          <w:sz w:val="32"/>
          <w:szCs w:val="32"/>
        </w:rPr>
      </w:pPr>
    </w:p>
    <w:p w:rsidR="00CB0B79" w:rsidRPr="00B907DE" w:rsidRDefault="00CB0B79" w:rsidP="0043199C">
      <w:pPr>
        <w:pStyle w:val="Heading1"/>
        <w:rPr>
          <w:i/>
          <w:sz w:val="18"/>
          <w:szCs w:val="18"/>
        </w:rPr>
      </w:pPr>
      <w:r w:rsidRPr="00B907DE">
        <w:rPr>
          <w:i/>
          <w:sz w:val="18"/>
          <w:szCs w:val="18"/>
        </w:rPr>
        <w:t>The MNCHP Bulletin is a bi-weekly electronic bulletin that highlights current trends, new resources and initiatives, upcoming events and more in preconception</w:t>
      </w:r>
      <w:r w:rsidR="00AA41E8">
        <w:rPr>
          <w:i/>
          <w:sz w:val="18"/>
          <w:szCs w:val="18"/>
        </w:rPr>
        <w:t xml:space="preserve"> health</w:t>
      </w:r>
      <w:r w:rsidRPr="00B907DE">
        <w:rPr>
          <w:i/>
          <w:sz w:val="18"/>
          <w:szCs w:val="18"/>
        </w:rPr>
        <w:t xml:space="preserve">, prenatal </w:t>
      </w:r>
      <w:r w:rsidR="00AA41E8">
        <w:rPr>
          <w:i/>
          <w:sz w:val="18"/>
          <w:szCs w:val="18"/>
        </w:rPr>
        <w:t xml:space="preserve">health </w:t>
      </w:r>
      <w:r w:rsidRPr="00B907DE">
        <w:rPr>
          <w:i/>
          <w:sz w:val="18"/>
          <w:szCs w:val="18"/>
        </w:rPr>
        <w:t xml:space="preserve">and </w:t>
      </w:r>
      <w:r w:rsidR="00AA41E8">
        <w:rPr>
          <w:i/>
          <w:sz w:val="18"/>
          <w:szCs w:val="18"/>
        </w:rPr>
        <w:t xml:space="preserve">early </w:t>
      </w:r>
      <w:r w:rsidRPr="00B907DE">
        <w:rPr>
          <w:i/>
          <w:sz w:val="18"/>
          <w:szCs w:val="18"/>
        </w:rPr>
        <w:t xml:space="preserve">child </w:t>
      </w:r>
      <w:r w:rsidR="00AA41E8">
        <w:rPr>
          <w:i/>
          <w:sz w:val="18"/>
          <w:szCs w:val="18"/>
        </w:rPr>
        <w:t>development</w:t>
      </w:r>
      <w:r w:rsidRPr="00B907DE">
        <w:rPr>
          <w:i/>
          <w:sz w:val="18"/>
          <w:szCs w:val="18"/>
        </w:rPr>
        <w:t xml:space="preserve">. Our primary focus is the province of Ontario, Canada but the bulletin also includes news </w:t>
      </w:r>
      <w:r w:rsidR="00AA41E8">
        <w:rPr>
          <w:i/>
          <w:sz w:val="18"/>
          <w:szCs w:val="18"/>
        </w:rPr>
        <w:t>and</w:t>
      </w:r>
      <w:r w:rsidRPr="00B907DE">
        <w:rPr>
          <w:i/>
          <w:sz w:val="18"/>
          <w:szCs w:val="18"/>
        </w:rPr>
        <w:t xml:space="preserve"> resources from around the world. Wherever possible, we include resources that are available for free. For more information about this bulletin, </w:t>
      </w:r>
      <w:hyperlink w:anchor="_About_This_Bulletin_1" w:history="1">
        <w:r w:rsidRPr="00BF76AD">
          <w:rPr>
            <w:rStyle w:val="Hyperlink"/>
            <w:rFonts w:cs="Arial"/>
            <w:b w:val="0"/>
            <w:i/>
            <w:sz w:val="18"/>
            <w:szCs w:val="18"/>
          </w:rPr>
          <w:t>click her</w:t>
        </w:r>
        <w:r w:rsidRPr="00BF76AD">
          <w:rPr>
            <w:rStyle w:val="Hyperlink"/>
            <w:rFonts w:cs="Arial"/>
            <w:b w:val="0"/>
            <w:i/>
            <w:sz w:val="18"/>
            <w:szCs w:val="18"/>
          </w:rPr>
          <w:t>e</w:t>
        </w:r>
      </w:hyperlink>
      <w:r w:rsidRPr="00BF76AD">
        <w:rPr>
          <w:rFonts w:cs="Arial"/>
          <w:b w:val="0"/>
          <w:i/>
          <w:sz w:val="18"/>
          <w:szCs w:val="18"/>
        </w:rPr>
        <w:t>.</w:t>
      </w:r>
    </w:p>
    <w:p w:rsidR="00CB0B79" w:rsidRPr="00B907DE" w:rsidRDefault="00CB0B79" w:rsidP="0043199C">
      <w:pPr>
        <w:pStyle w:val="Heading1"/>
        <w:rPr>
          <w:sz w:val="32"/>
          <w:szCs w:val="32"/>
        </w:rPr>
      </w:pPr>
    </w:p>
    <w:p w:rsidR="00CB0B79" w:rsidRPr="00B907DE" w:rsidRDefault="008A09C1" w:rsidP="0043199C">
      <w:pPr>
        <w:pStyle w:val="Heading1"/>
        <w:rPr>
          <w:sz w:val="32"/>
          <w:szCs w:val="32"/>
        </w:rPr>
      </w:pPr>
      <w:r>
        <w:rPr>
          <w:sz w:val="32"/>
          <w:szCs w:val="32"/>
        </w:rPr>
        <w:t>September 13</w:t>
      </w:r>
      <w:r w:rsidR="00CB0B79" w:rsidRPr="00B907DE">
        <w:rPr>
          <w:sz w:val="32"/>
          <w:szCs w:val="32"/>
        </w:rPr>
        <w:t>, 2013</w:t>
      </w:r>
    </w:p>
    <w:p w:rsidR="00CB0B79" w:rsidRPr="00B907DE" w:rsidRDefault="00CB0B79" w:rsidP="0043199C">
      <w:pPr>
        <w:pStyle w:val="Heading1"/>
        <w:rPr>
          <w:i/>
          <w:szCs w:val="24"/>
        </w:rPr>
      </w:pPr>
      <w:r w:rsidRPr="00B907DE">
        <w:rPr>
          <w:i/>
          <w:szCs w:val="24"/>
        </w:rPr>
        <w:t>The next bulle</w:t>
      </w:r>
      <w:r w:rsidR="008A09C1">
        <w:rPr>
          <w:i/>
          <w:szCs w:val="24"/>
        </w:rPr>
        <w:t>t</w:t>
      </w:r>
      <w:r w:rsidR="004014BF">
        <w:rPr>
          <w:i/>
          <w:szCs w:val="24"/>
        </w:rPr>
        <w:t>in will be released September 27</w:t>
      </w:r>
      <w:r w:rsidRPr="00B907DE">
        <w:rPr>
          <w:i/>
          <w:szCs w:val="24"/>
        </w:rPr>
        <w:t>, 2013.</w:t>
      </w:r>
    </w:p>
    <w:p w:rsidR="00CB0B79" w:rsidRPr="00B907DE" w:rsidRDefault="00CB0B79" w:rsidP="0043199C">
      <w:pPr>
        <w:pStyle w:val="Heading1"/>
        <w:rPr>
          <w:sz w:val="28"/>
          <w:szCs w:val="28"/>
        </w:rPr>
      </w:pPr>
    </w:p>
    <w:p w:rsidR="00CB0B79" w:rsidRPr="00B907DE" w:rsidRDefault="00CB0B79" w:rsidP="0043199C">
      <w:pPr>
        <w:pStyle w:val="Heading1"/>
        <w:rPr>
          <w:sz w:val="28"/>
          <w:szCs w:val="28"/>
        </w:rPr>
      </w:pPr>
      <w:r w:rsidRPr="00B907DE">
        <w:rPr>
          <w:sz w:val="28"/>
          <w:szCs w:val="28"/>
        </w:rPr>
        <w:t>In this week’s issue:</w:t>
      </w:r>
    </w:p>
    <w:p w:rsidR="00CB0B79" w:rsidRPr="00B907DE" w:rsidRDefault="00CB0B79" w:rsidP="0043199C">
      <w:pPr>
        <w:pStyle w:val="Heading1"/>
        <w:rPr>
          <w:i/>
          <w:iCs/>
          <w:color w:val="006D81"/>
        </w:rPr>
      </w:pPr>
    </w:p>
    <w:p w:rsidR="00CB0B79" w:rsidRPr="00B907DE" w:rsidRDefault="00FC2F64" w:rsidP="0043199C">
      <w:pPr>
        <w:pStyle w:val="Heading1"/>
        <w:rPr>
          <w:rStyle w:val="Hyperlink"/>
        </w:rPr>
      </w:pPr>
      <w:r w:rsidRPr="00B907DE">
        <w:rPr>
          <w:i/>
          <w:iCs/>
          <w:color w:val="006D81"/>
          <w:szCs w:val="24"/>
        </w:rPr>
        <w:fldChar w:fldCharType="begin"/>
      </w:r>
      <w:r w:rsidR="00CB0B79" w:rsidRPr="00B907DE">
        <w:rPr>
          <w:i/>
          <w:iCs/>
          <w:color w:val="006D81"/>
          <w:szCs w:val="24"/>
        </w:rPr>
        <w:instrText>HYPERLINK  \l "_I._NEWS_&amp;"</w:instrText>
      </w:r>
      <w:r w:rsidRPr="00B907DE">
        <w:rPr>
          <w:i/>
          <w:iCs/>
          <w:color w:val="006D81"/>
          <w:szCs w:val="24"/>
        </w:rPr>
        <w:fldChar w:fldCharType="separate"/>
      </w:r>
      <w:r w:rsidR="00CB0B79" w:rsidRPr="00B907DE">
        <w:rPr>
          <w:rStyle w:val="Hyperlink"/>
          <w:rFonts w:cs="Arial"/>
          <w:i/>
          <w:iCs/>
          <w:szCs w:val="24"/>
        </w:rPr>
        <w:t>I. NEWS &amp; VIEWS</w:t>
      </w:r>
      <w:r w:rsidR="00CB0B79" w:rsidRPr="00B907DE">
        <w:rPr>
          <w:rStyle w:val="Hyperlink"/>
          <w:rFonts w:cs="Arial"/>
          <w:szCs w:val="24"/>
        </w:rPr>
        <w:t xml:space="preserve"> </w:t>
      </w:r>
    </w:p>
    <w:p w:rsidR="00766D8E" w:rsidRPr="00B907DE" w:rsidRDefault="00FC2F64" w:rsidP="0043199C">
      <w:pPr>
        <w:pStyle w:val="ListNumber"/>
      </w:pPr>
      <w:r w:rsidRPr="00B907DE">
        <w:rPr>
          <w:i/>
          <w:iCs/>
          <w:color w:val="006D81"/>
          <w:szCs w:val="24"/>
        </w:rPr>
        <w:fldChar w:fldCharType="end"/>
      </w:r>
      <w:hyperlink w:anchor="_1._How_Much" w:history="1">
        <w:r w:rsidR="00766D8E" w:rsidRPr="00B907DE">
          <w:rPr>
            <w:rStyle w:val="Hyperlink"/>
            <w:iCs/>
            <w:szCs w:val="24"/>
          </w:rPr>
          <w:t>How Much Does It Cost to Raise a Child in Canada?</w:t>
        </w:r>
      </w:hyperlink>
    </w:p>
    <w:p w:rsidR="00766D8E" w:rsidRPr="00B907DE" w:rsidRDefault="0043199C" w:rsidP="0043199C">
      <w:pPr>
        <w:pStyle w:val="ListNumber"/>
      </w:pPr>
      <w:hyperlink w:anchor="_2._Maternal_Suicides" w:history="1">
        <w:r w:rsidR="00766D8E" w:rsidRPr="00B907DE">
          <w:rPr>
            <w:rStyle w:val="Hyperlink"/>
          </w:rPr>
          <w:t>Maternal Suicides Need More Attention</w:t>
        </w:r>
      </w:hyperlink>
    </w:p>
    <w:p w:rsidR="00766D8E" w:rsidRPr="00B907DE" w:rsidRDefault="0043199C" w:rsidP="0043199C">
      <w:pPr>
        <w:pStyle w:val="ListNumber"/>
      </w:pPr>
      <w:hyperlink w:anchor="_3._Canada_Has" w:history="1">
        <w:r w:rsidR="00766D8E" w:rsidRPr="00B907DE">
          <w:rPr>
            <w:rStyle w:val="Hyperlink"/>
          </w:rPr>
          <w:t>Canada Has No National Standard for Newborn Screening. Here’s Why It Should.</w:t>
        </w:r>
      </w:hyperlink>
    </w:p>
    <w:p w:rsidR="0016791F" w:rsidRPr="00B907DE" w:rsidRDefault="0016791F" w:rsidP="0043199C">
      <w:pPr>
        <w:pStyle w:val="ListNumber"/>
        <w:numPr>
          <w:ilvl w:val="0"/>
          <w:numId w:val="0"/>
        </w:numPr>
        <w:ind w:left="360"/>
      </w:pPr>
    </w:p>
    <w:p w:rsidR="00CB0B79" w:rsidRPr="00B907DE" w:rsidRDefault="00FC2F64" w:rsidP="0043199C">
      <w:pPr>
        <w:pStyle w:val="Heading1"/>
        <w:rPr>
          <w:rStyle w:val="Hyperlink"/>
          <w:b w:val="0"/>
          <w:noProof w:val="0"/>
          <w:sz w:val="22"/>
          <w:lang w:val="en-CA"/>
        </w:rPr>
      </w:pPr>
      <w:r w:rsidRPr="00B907DE">
        <w:rPr>
          <w:color w:val="0000FF"/>
          <w:szCs w:val="24"/>
        </w:rPr>
        <w:fldChar w:fldCharType="begin"/>
      </w:r>
      <w:r w:rsidR="00CB0B79" w:rsidRPr="00B907DE">
        <w:rPr>
          <w:color w:val="0000FF"/>
          <w:szCs w:val="24"/>
        </w:rPr>
        <w:instrText>HYPERLINK  \l "_II._RECENT_REPORTS"</w:instrText>
      </w:r>
      <w:r w:rsidRPr="00B907DE">
        <w:rPr>
          <w:color w:val="0000FF"/>
          <w:szCs w:val="24"/>
        </w:rPr>
        <w:fldChar w:fldCharType="separate"/>
      </w:r>
      <w:r w:rsidR="00CB0B79" w:rsidRPr="00B907DE">
        <w:rPr>
          <w:rStyle w:val="Hyperlink"/>
          <w:rFonts w:cs="Arial"/>
          <w:szCs w:val="24"/>
        </w:rPr>
        <w:t xml:space="preserve">II. </w:t>
      </w:r>
      <w:r w:rsidR="00CB0B79" w:rsidRPr="00B907DE">
        <w:rPr>
          <w:rStyle w:val="Hyperlink"/>
          <w:rFonts w:cs="Arial"/>
          <w:i/>
          <w:szCs w:val="24"/>
        </w:rPr>
        <w:t>RECENT REPORTS</w:t>
      </w:r>
      <w:r w:rsidR="00CB0B79" w:rsidRPr="00B907DE">
        <w:rPr>
          <w:rStyle w:val="Hyperlink"/>
          <w:rFonts w:cs="Arial"/>
          <w:i/>
          <w:szCs w:val="24"/>
        </w:rPr>
        <w:t xml:space="preserve"> </w:t>
      </w:r>
      <w:r w:rsidR="00CB0B79" w:rsidRPr="00B907DE">
        <w:rPr>
          <w:rStyle w:val="Hyperlink"/>
          <w:rFonts w:cs="Arial"/>
          <w:i/>
          <w:szCs w:val="24"/>
        </w:rPr>
        <w:t>AND RESEARCH</w:t>
      </w:r>
    </w:p>
    <w:p w:rsidR="00771D57" w:rsidRPr="00B907DE" w:rsidRDefault="00FC2F64" w:rsidP="0043199C">
      <w:pPr>
        <w:pStyle w:val="ListNumber"/>
        <w:rPr>
          <w:rFonts w:eastAsia="Calibri"/>
        </w:rPr>
      </w:pPr>
      <w:r w:rsidRPr="00B907DE">
        <w:rPr>
          <w:color w:val="0000FF"/>
          <w:szCs w:val="24"/>
        </w:rPr>
        <w:fldChar w:fldCharType="end"/>
      </w:r>
      <w:hyperlink w:anchor="_4._Probiotic_Administration" w:history="1">
        <w:r w:rsidR="00771D57" w:rsidRPr="00B907DE">
          <w:rPr>
            <w:rStyle w:val="Hyperlink"/>
            <w:szCs w:val="24"/>
          </w:rPr>
          <w:t>Probiotic Administration in Early Life, Atopy, and Asthma: A Meta-analysis of Clinical Trials</w:t>
        </w:r>
      </w:hyperlink>
    </w:p>
    <w:p w:rsidR="00AA41E8" w:rsidRDefault="0043199C" w:rsidP="0043199C">
      <w:pPr>
        <w:pStyle w:val="ListNumber"/>
      </w:pPr>
      <w:hyperlink w:anchor="_5._Full-Day_Kindergarten" w:history="1">
        <w:r w:rsidR="00771D57" w:rsidRPr="00B907DE">
          <w:rPr>
            <w:rStyle w:val="Hyperlink"/>
            <w:rFonts w:eastAsia="Calibri"/>
          </w:rPr>
          <w:t>Full-Day Kindergarten Study Highlights</w:t>
        </w:r>
      </w:hyperlink>
      <w:r w:rsidR="00AA41E8" w:rsidRPr="00AA41E8">
        <w:rPr>
          <w:rStyle w:val="Hyperlink"/>
          <w:rFonts w:eastAsia="Calibri"/>
          <w:u w:val="none"/>
        </w:rPr>
        <w:t xml:space="preserve"> </w:t>
      </w:r>
      <w:r w:rsidR="00AA41E8">
        <w:t>(available in French)</w:t>
      </w:r>
    </w:p>
    <w:p w:rsidR="00A9464F" w:rsidRPr="00B907DE" w:rsidRDefault="0043199C" w:rsidP="0043199C">
      <w:pPr>
        <w:pStyle w:val="ListNumber"/>
      </w:pPr>
      <w:hyperlink w:anchor="_6._Neurological_and" w:history="1">
        <w:r w:rsidR="00771D57" w:rsidRPr="00B907DE">
          <w:rPr>
            <w:rStyle w:val="Hyperlink"/>
          </w:rPr>
          <w:t>Neurological and Developmental Outcome in Extremely Preterm Children Born in England in 1995 and 2006: The EPICure Studies</w:t>
        </w:r>
      </w:hyperlink>
    </w:p>
    <w:p w:rsidR="006E3F01" w:rsidRPr="00B907DE" w:rsidRDefault="0043199C" w:rsidP="0043199C">
      <w:pPr>
        <w:pStyle w:val="ListNumber"/>
      </w:pPr>
      <w:hyperlink w:anchor="_7._Understanding_Women's" w:history="1">
        <w:r w:rsidR="00771D57" w:rsidRPr="00B907DE">
          <w:rPr>
            <w:rStyle w:val="Hyperlink"/>
          </w:rPr>
          <w:t>Understanding Women's Interpretations of Infant Formula Advertising</w:t>
        </w:r>
      </w:hyperlink>
      <w:r w:rsidR="00771D57" w:rsidRPr="00B907DE">
        <w:t xml:space="preserve"> </w:t>
      </w:r>
    </w:p>
    <w:p w:rsidR="00CB0B79" w:rsidRPr="00B907DE" w:rsidRDefault="00CB0B79" w:rsidP="0043199C">
      <w:pPr>
        <w:pStyle w:val="ListNumber"/>
        <w:numPr>
          <w:ilvl w:val="0"/>
          <w:numId w:val="0"/>
        </w:numPr>
        <w:ind w:left="360"/>
      </w:pPr>
    </w:p>
    <w:p w:rsidR="00CB0B79" w:rsidRPr="00B907DE" w:rsidRDefault="00FC2F64" w:rsidP="0043199C">
      <w:pPr>
        <w:pStyle w:val="Heading1"/>
        <w:rPr>
          <w:rStyle w:val="Hyperlink"/>
          <w:b w:val="0"/>
          <w:noProof w:val="0"/>
          <w:sz w:val="22"/>
          <w:lang w:val="en-CA"/>
        </w:rPr>
      </w:pPr>
      <w:r w:rsidRPr="00B907DE">
        <w:rPr>
          <w:i/>
          <w:iCs/>
          <w:color w:val="0000FF"/>
          <w:szCs w:val="24"/>
          <w:u w:val="single"/>
        </w:rPr>
        <w:fldChar w:fldCharType="begin"/>
      </w:r>
      <w:r w:rsidR="00CB0B79" w:rsidRPr="00B907DE">
        <w:rPr>
          <w:i/>
          <w:iCs/>
          <w:color w:val="0000FF"/>
          <w:szCs w:val="24"/>
          <w:u w:val="single"/>
        </w:rPr>
        <w:instrText xml:space="preserve"> HYPERLINK  \l "_III._CURRENT_INITIATIVES" </w:instrText>
      </w:r>
      <w:r w:rsidRPr="00B907DE">
        <w:rPr>
          <w:i/>
          <w:iCs/>
          <w:color w:val="0000FF"/>
          <w:szCs w:val="24"/>
          <w:u w:val="single"/>
        </w:rPr>
        <w:fldChar w:fldCharType="separate"/>
      </w:r>
      <w:r w:rsidR="00CB0B79" w:rsidRPr="00B907DE">
        <w:rPr>
          <w:rStyle w:val="Hyperlink"/>
          <w:rFonts w:cs="Arial"/>
          <w:i/>
          <w:iCs/>
          <w:szCs w:val="24"/>
        </w:rPr>
        <w:t xml:space="preserve">III. CURENT INITIATIVES </w:t>
      </w:r>
    </w:p>
    <w:bookmarkStart w:id="0" w:name="_Call_for_Abstracts"/>
    <w:bookmarkEnd w:id="0"/>
    <w:p w:rsidR="006E3F01" w:rsidRPr="00B907DE" w:rsidRDefault="00FC2F64" w:rsidP="0043199C">
      <w:pPr>
        <w:pStyle w:val="ListNumber"/>
      </w:pPr>
      <w:r w:rsidRPr="00B907DE">
        <w:rPr>
          <w:i/>
          <w:iCs/>
          <w:color w:val="0000FF"/>
          <w:u w:val="single"/>
        </w:rPr>
        <w:fldChar w:fldCharType="end"/>
      </w:r>
      <w:bookmarkStart w:id="1" w:name="_Endorse_the_Canadian"/>
      <w:bookmarkEnd w:id="1"/>
      <w:r w:rsidRPr="00B907DE">
        <w:rPr>
          <w:iCs/>
          <w:color w:val="0000FF"/>
          <w:u w:val="single"/>
        </w:rPr>
        <w:fldChar w:fldCharType="begin"/>
      </w:r>
      <w:r w:rsidR="006E3F01" w:rsidRPr="00B907DE">
        <w:rPr>
          <w:iCs/>
          <w:color w:val="0000FF"/>
          <w:u w:val="single"/>
        </w:rPr>
        <w:instrText xml:space="preserve"> HYPERLINK  \l "_8._Take_part" </w:instrText>
      </w:r>
      <w:r w:rsidRPr="00B907DE">
        <w:rPr>
          <w:iCs/>
          <w:color w:val="0000FF"/>
          <w:u w:val="single"/>
        </w:rPr>
        <w:fldChar w:fldCharType="separate"/>
      </w:r>
      <w:r w:rsidR="006E3F01" w:rsidRPr="00B907DE">
        <w:rPr>
          <w:rStyle w:val="Hyperlink"/>
          <w:iCs/>
        </w:rPr>
        <w:t>Take part in YWCA Week Without Violence</w:t>
      </w:r>
      <w:r w:rsidRPr="00B907DE">
        <w:rPr>
          <w:iCs/>
          <w:color w:val="0000FF"/>
          <w:u w:val="single"/>
        </w:rPr>
        <w:fldChar w:fldCharType="end"/>
      </w:r>
    </w:p>
    <w:p w:rsidR="006E3F01" w:rsidRPr="00B907DE" w:rsidRDefault="0043199C" w:rsidP="0043199C">
      <w:pPr>
        <w:pStyle w:val="ListNumber"/>
      </w:pPr>
      <w:hyperlink w:anchor="_9._Call_for" w:history="1">
        <w:r w:rsidR="006E3F01" w:rsidRPr="00B907DE">
          <w:rPr>
            <w:rStyle w:val="Hyperlink"/>
          </w:rPr>
          <w:t>Call for Abstracts - Health in All Policies: Taking Intersectoral Action for Equitable and Sustainable Health</w:t>
        </w:r>
      </w:hyperlink>
    </w:p>
    <w:p w:rsidR="00CB0B79" w:rsidRPr="00B907DE" w:rsidRDefault="00CB0B79" w:rsidP="0043199C">
      <w:pPr>
        <w:pStyle w:val="Heading1"/>
      </w:pPr>
    </w:p>
    <w:p w:rsidR="00CB0B79" w:rsidRPr="00B907DE" w:rsidRDefault="0043199C" w:rsidP="0043199C">
      <w:pPr>
        <w:pStyle w:val="Heading1"/>
        <w:rPr>
          <w:i/>
          <w:iCs/>
          <w:color w:val="0000FF"/>
          <w:szCs w:val="24"/>
          <w:u w:val="single"/>
        </w:rPr>
      </w:pPr>
      <w:hyperlink w:anchor="_IV._UPCOMING_EVENTS_1" w:history="1">
        <w:r w:rsidR="00CB0B79" w:rsidRPr="00B907DE">
          <w:rPr>
            <w:rStyle w:val="Hyperlink"/>
            <w:rFonts w:cs="Arial"/>
            <w:i/>
            <w:iCs/>
            <w:szCs w:val="24"/>
          </w:rPr>
          <w:t>IV. UPCOMING EVENTS</w:t>
        </w:r>
      </w:hyperlink>
    </w:p>
    <w:p w:rsidR="00B11D1B" w:rsidRPr="00B11D1B" w:rsidRDefault="0043199C" w:rsidP="0043199C">
      <w:pPr>
        <w:pStyle w:val="ListNumber"/>
        <w:rPr>
          <w:rStyle w:val="Emphasis"/>
          <w:noProof/>
          <w:sz w:val="24"/>
          <w:lang w:val="en-US"/>
        </w:rPr>
      </w:pPr>
      <w:hyperlink w:anchor="_10._Using_the" w:history="1">
        <w:r w:rsidR="00B11D1B" w:rsidRPr="00B11D1B">
          <w:rPr>
            <w:rStyle w:val="Hyperlink"/>
          </w:rPr>
          <w:t>Using the Natural Laws to Find Breastfeeding Solutions</w:t>
        </w:r>
      </w:hyperlink>
    </w:p>
    <w:p w:rsidR="00C65F17" w:rsidRPr="00B11D1B" w:rsidRDefault="0043199C" w:rsidP="0043199C">
      <w:pPr>
        <w:pStyle w:val="ListNumber"/>
        <w:rPr>
          <w:rFonts w:eastAsia="Calibri"/>
        </w:rPr>
      </w:pPr>
      <w:hyperlink w:anchor="_11._Workshop_for" w:history="1">
        <w:r w:rsidR="00C65F17" w:rsidRPr="00B11D1B">
          <w:rPr>
            <w:rStyle w:val="Hyperlink"/>
            <w:szCs w:val="24"/>
          </w:rPr>
          <w:t>Workshop for Parents: Putting an End to Sleepless Nights</w:t>
        </w:r>
      </w:hyperlink>
    </w:p>
    <w:p w:rsidR="00C65F17" w:rsidRPr="00B907DE" w:rsidRDefault="0043199C" w:rsidP="0043199C">
      <w:pPr>
        <w:pStyle w:val="ListNumber"/>
        <w:rPr>
          <w:szCs w:val="24"/>
        </w:rPr>
      </w:pPr>
      <w:hyperlink w:anchor="_12._Attachment_Parenting" w:history="1">
        <w:r w:rsidR="00C65F17" w:rsidRPr="00B907DE">
          <w:rPr>
            <w:rStyle w:val="Hyperlink"/>
            <w:rFonts w:eastAsia="Calibri"/>
          </w:rPr>
          <w:t>Attachment Parenting International and Non-Violent Communication = Growing Your Peaceful Family</w:t>
        </w:r>
      </w:hyperlink>
    </w:p>
    <w:p w:rsidR="002B3EEC" w:rsidRPr="00B907DE" w:rsidRDefault="0043199C" w:rsidP="0043199C">
      <w:pPr>
        <w:pStyle w:val="ListNumber"/>
        <w:rPr>
          <w:szCs w:val="24"/>
        </w:rPr>
      </w:pPr>
      <w:hyperlink w:anchor="_13._The_Best" w:history="1">
        <w:r w:rsidR="002B3EEC" w:rsidRPr="00B907DE">
          <w:rPr>
            <w:rStyle w:val="Hyperlink"/>
            <w:szCs w:val="24"/>
          </w:rPr>
          <w:t>The Best Start Resource Centre “Supporting Parents: A Train-the-Trainer Workshop”</w:t>
        </w:r>
      </w:hyperlink>
    </w:p>
    <w:p w:rsidR="00A54134" w:rsidRPr="00B907DE" w:rsidRDefault="0043199C" w:rsidP="0043199C">
      <w:pPr>
        <w:pStyle w:val="ListNumber"/>
        <w:rPr>
          <w:szCs w:val="24"/>
        </w:rPr>
      </w:pPr>
      <w:hyperlink w:anchor="_15._International_Childbirth" w:history="1">
        <w:r w:rsidR="00A9464F" w:rsidRPr="00B907DE">
          <w:rPr>
            <w:rStyle w:val="Hyperlink"/>
            <w:rFonts w:eastAsia="Calibri"/>
          </w:rPr>
          <w:t>International Childbirth Education Association - Professional Childbirth Educator Workshop</w:t>
        </w:r>
      </w:hyperlink>
    </w:p>
    <w:p w:rsidR="00A54134" w:rsidRPr="00B907DE" w:rsidRDefault="0043199C" w:rsidP="0043199C">
      <w:pPr>
        <w:pStyle w:val="ListNumber"/>
        <w:rPr>
          <w:szCs w:val="24"/>
        </w:rPr>
      </w:pPr>
      <w:hyperlink w:anchor="_16._Upcoming_Workshop" w:history="1">
        <w:r w:rsidR="00A54134" w:rsidRPr="00B907DE">
          <w:rPr>
            <w:rStyle w:val="Hyperlink"/>
            <w:szCs w:val="24"/>
          </w:rPr>
          <w:t>Upcoming Workshop for Health Care Providers: Identifying Complexities and Solutions to Nurture Infant Mental Health</w:t>
        </w:r>
      </w:hyperlink>
    </w:p>
    <w:p w:rsidR="00A54134" w:rsidRPr="00B907DE" w:rsidRDefault="0043199C" w:rsidP="0043199C">
      <w:pPr>
        <w:pStyle w:val="ListNumber"/>
        <w:rPr>
          <w:szCs w:val="24"/>
        </w:rPr>
      </w:pPr>
      <w:hyperlink w:anchor="_17._Early_Years" w:history="1">
        <w:r w:rsidR="00A54134" w:rsidRPr="00B907DE">
          <w:rPr>
            <w:rStyle w:val="Hyperlink"/>
            <w:szCs w:val="24"/>
          </w:rPr>
          <w:t>Early Years Symposium: Continuing the Journey – Making Early Learning Visible</w:t>
        </w:r>
      </w:hyperlink>
    </w:p>
    <w:p w:rsidR="00F87B9F" w:rsidRDefault="0043199C" w:rsidP="0043199C">
      <w:pPr>
        <w:pStyle w:val="ListNumber"/>
      </w:pPr>
      <w:hyperlink w:anchor="_18._Child_and" w:history="1">
        <w:r w:rsidR="00A54134" w:rsidRPr="00B907DE">
          <w:rPr>
            <w:rStyle w:val="Hyperlink"/>
            <w:szCs w:val="24"/>
          </w:rPr>
          <w:t>Child and Family Poverty Worksho</w:t>
        </w:r>
        <w:r w:rsidR="00A54134" w:rsidRPr="00B907DE">
          <w:rPr>
            <w:rStyle w:val="Hyperlink"/>
            <w:szCs w:val="24"/>
          </w:rPr>
          <w:t>p</w:t>
        </w:r>
      </w:hyperlink>
    </w:p>
    <w:p w:rsidR="00CB0B79" w:rsidRPr="00B907DE" w:rsidRDefault="00CB0B79" w:rsidP="0043199C">
      <w:pPr>
        <w:pStyle w:val="ListNumber"/>
        <w:numPr>
          <w:ilvl w:val="0"/>
          <w:numId w:val="0"/>
        </w:numPr>
        <w:ind w:left="360"/>
      </w:pPr>
    </w:p>
    <w:p w:rsidR="00CB0B79" w:rsidRPr="00B907DE" w:rsidRDefault="0043199C" w:rsidP="0043199C">
      <w:pPr>
        <w:pStyle w:val="Heading1"/>
        <w:rPr>
          <w:iCs/>
          <w:color w:val="0000FF"/>
          <w:szCs w:val="24"/>
          <w:u w:val="single"/>
        </w:rPr>
      </w:pPr>
      <w:hyperlink w:anchor="_V._RESOURCES" w:history="1">
        <w:r w:rsidR="00CB0B79" w:rsidRPr="00B907DE">
          <w:rPr>
            <w:rStyle w:val="Hyperlink"/>
            <w:rFonts w:eastAsia="Calibri" w:cs="Arial"/>
            <w:i/>
            <w:iCs/>
            <w:szCs w:val="24"/>
          </w:rPr>
          <w:t>V. RESOURCES</w:t>
        </w:r>
      </w:hyperlink>
    </w:p>
    <w:p w:rsidR="006A7ED4" w:rsidRPr="00B907DE" w:rsidRDefault="0043199C" w:rsidP="0043199C">
      <w:pPr>
        <w:pStyle w:val="ListNumber"/>
      </w:pPr>
      <w:hyperlink w:anchor="_20._Early_Years:" w:history="1">
        <w:r w:rsidR="006A7ED4" w:rsidRPr="00B907DE">
          <w:rPr>
            <w:rStyle w:val="Hyperlink"/>
          </w:rPr>
          <w:t>Early Years: Practical Strategies for Promoting Physical Activity</w:t>
        </w:r>
      </w:hyperlink>
    </w:p>
    <w:p w:rsidR="006A7ED4" w:rsidRPr="00B907DE" w:rsidRDefault="0043199C" w:rsidP="0043199C">
      <w:pPr>
        <w:pStyle w:val="ListNumber"/>
      </w:pPr>
      <w:hyperlink w:anchor="_21._Making_the" w:history="1">
        <w:r w:rsidR="006A7ED4" w:rsidRPr="00B907DE">
          <w:rPr>
            <w:rStyle w:val="Hyperlink"/>
          </w:rPr>
          <w:t>Making the Case: Tools for Supporting Local Alcohol Policy in Ontario</w:t>
        </w:r>
      </w:hyperlink>
    </w:p>
    <w:p w:rsidR="006A7ED4" w:rsidRPr="00B907DE" w:rsidRDefault="0043199C" w:rsidP="0043199C">
      <w:pPr>
        <w:pStyle w:val="ListNumber"/>
      </w:pPr>
      <w:hyperlink w:anchor="_21._Making_the_1" w:history="1">
        <w:r w:rsidR="006A7ED4" w:rsidRPr="00B907DE">
          <w:rPr>
            <w:rStyle w:val="Hyperlink"/>
          </w:rPr>
          <w:t>World Health Organization Guidelines for Preventing Early Pregnancy and Poor Reproductive Outcomes</w:t>
        </w:r>
        <w:r w:rsidR="006A7ED4" w:rsidRPr="00AA41E8">
          <w:rPr>
            <w:rStyle w:val="Hyperlink"/>
            <w:color w:val="auto"/>
            <w:u w:val="none"/>
          </w:rPr>
          <w:t xml:space="preserve"> (</w:t>
        </w:r>
        <w:r w:rsidR="00AA41E8" w:rsidRPr="00AA41E8">
          <w:rPr>
            <w:rStyle w:val="Hyperlink"/>
            <w:color w:val="auto"/>
            <w:u w:val="none"/>
          </w:rPr>
          <w:t>a</w:t>
        </w:r>
        <w:r w:rsidR="006A7ED4" w:rsidRPr="00AA41E8">
          <w:rPr>
            <w:rStyle w:val="Hyperlink"/>
            <w:color w:val="auto"/>
            <w:u w:val="none"/>
          </w:rPr>
          <w:t>vailable in French)</w:t>
        </w:r>
      </w:hyperlink>
    </w:p>
    <w:p w:rsidR="006A7ED4" w:rsidRPr="00B907DE" w:rsidRDefault="0043199C" w:rsidP="0043199C">
      <w:pPr>
        <w:pStyle w:val="ListNumber"/>
      </w:pPr>
      <w:hyperlink w:anchor="_23._No_Time" w:history="1">
        <w:r w:rsidR="006A7ED4" w:rsidRPr="00B907DE">
          <w:rPr>
            <w:rStyle w:val="Hyperlink"/>
          </w:rPr>
          <w:t>No Time to Wa</w:t>
        </w:r>
        <w:r w:rsidR="00AA41E8">
          <w:rPr>
            <w:rStyle w:val="Hyperlink"/>
          </w:rPr>
          <w:t>it: The Healthy Kids Strategy</w:t>
        </w:r>
        <w:r w:rsidR="00AA41E8" w:rsidRPr="00AA41E8">
          <w:rPr>
            <w:rStyle w:val="Hyperlink"/>
            <w:color w:val="auto"/>
            <w:u w:val="none"/>
          </w:rPr>
          <w:t xml:space="preserve"> (a</w:t>
        </w:r>
        <w:r w:rsidR="006A7ED4" w:rsidRPr="00AA41E8">
          <w:rPr>
            <w:rStyle w:val="Hyperlink"/>
            <w:color w:val="auto"/>
            <w:u w:val="none"/>
          </w:rPr>
          <w:t>vailable in French)</w:t>
        </w:r>
      </w:hyperlink>
    </w:p>
    <w:p w:rsidR="00CB0B79" w:rsidRPr="00B907DE" w:rsidRDefault="00CB0B79" w:rsidP="0043199C">
      <w:pPr>
        <w:pStyle w:val="Heading1"/>
      </w:pPr>
    </w:p>
    <w:p w:rsidR="00CB0B79" w:rsidRPr="00B907DE" w:rsidRDefault="0043199C" w:rsidP="0043199C">
      <w:pPr>
        <w:pStyle w:val="Heading1"/>
        <w:rPr>
          <w:i/>
          <w:iCs/>
          <w:color w:val="0000FF"/>
          <w:szCs w:val="24"/>
          <w:u w:val="single"/>
        </w:rPr>
      </w:pPr>
      <w:hyperlink w:anchor="_VI._FEATURED_BEST_1" w:history="1">
        <w:r w:rsidR="00CB0B79" w:rsidRPr="00F87B9F">
          <w:rPr>
            <w:rStyle w:val="Hyperlink"/>
            <w:i/>
            <w:iCs/>
            <w:szCs w:val="24"/>
          </w:rPr>
          <w:t>VI. FEATURED BEST START RESOURCES</w:t>
        </w:r>
      </w:hyperlink>
    </w:p>
    <w:p w:rsidR="004B1FC6" w:rsidRPr="00B907DE" w:rsidRDefault="0043199C" w:rsidP="0043199C">
      <w:pPr>
        <w:pStyle w:val="ListNumber"/>
      </w:pPr>
      <w:hyperlink w:anchor="_24._Pimotisiwin:_A" w:history="1">
        <w:r w:rsidR="004B1FC6" w:rsidRPr="00B907DE">
          <w:rPr>
            <w:rStyle w:val="Hyperlink"/>
          </w:rPr>
          <w:t>Pimotisiwin: A Good Path for Pregnant and Parenting Aboriginal Teens</w:t>
        </w:r>
      </w:hyperlink>
    </w:p>
    <w:p w:rsidR="00CB0B79" w:rsidRPr="00B907DE" w:rsidRDefault="0043199C" w:rsidP="0043199C">
      <w:pPr>
        <w:pStyle w:val="ListNumber"/>
      </w:pPr>
      <w:hyperlink w:anchor="_25._Open_Hearts," w:history="1">
        <w:r w:rsidR="004B1FC6" w:rsidRPr="00B907DE">
          <w:rPr>
            <w:rStyle w:val="Hyperlink"/>
          </w:rPr>
          <w:t>Open Hearts, Open Minds: Services that are Inclusive of First Nations, Métis and Inuit Families</w:t>
        </w:r>
      </w:hyperlink>
      <w:r w:rsidR="004B1FC6" w:rsidRPr="00B907DE">
        <w:t xml:space="preserve"> </w:t>
      </w:r>
    </w:p>
    <w:p w:rsidR="004B1FC6" w:rsidRPr="00B907DE" w:rsidRDefault="004B1FC6" w:rsidP="0043199C">
      <w:pPr>
        <w:pStyle w:val="Heading1"/>
        <w:rPr>
          <w:color w:val="0000FF"/>
          <w:szCs w:val="24"/>
          <w:u w:val="single"/>
        </w:rPr>
      </w:pPr>
    </w:p>
    <w:p w:rsidR="00CB0B79" w:rsidRPr="00B907DE" w:rsidRDefault="0020260B" w:rsidP="0043199C">
      <w:pPr>
        <w:pStyle w:val="Heading1"/>
        <w:rPr>
          <w:color w:val="0000FF"/>
          <w:szCs w:val="24"/>
          <w:u w:val="single"/>
        </w:rPr>
      </w:pPr>
      <w:r w:rsidRPr="00B907DE">
        <w:rPr>
          <w:lang w:val="en-CA" w:eastAsia="en-CA"/>
        </w:rPr>
        <w:drawing>
          <wp:inline distT="0" distB="0" distL="0" distR="0" wp14:anchorId="0561EC07" wp14:editId="18A88430">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sz w:val="16"/>
          <w:szCs w:val="16"/>
        </w:rPr>
      </w:pPr>
    </w:p>
    <w:p w:rsidR="00CB0B79" w:rsidRPr="00B907DE" w:rsidRDefault="00CB0B79" w:rsidP="0043199C">
      <w:pPr>
        <w:pStyle w:val="Heading1"/>
        <w:rPr>
          <w:sz w:val="36"/>
          <w:szCs w:val="36"/>
        </w:rPr>
      </w:pPr>
      <w:bookmarkStart w:id="2" w:name="_I._NEWS_&amp;"/>
      <w:bookmarkStart w:id="3" w:name="_I._NEWS_&amp;_1"/>
      <w:bookmarkEnd w:id="2"/>
      <w:bookmarkEnd w:id="3"/>
      <w:r w:rsidRPr="00B907DE">
        <w:rPr>
          <w:sz w:val="36"/>
          <w:szCs w:val="36"/>
        </w:rPr>
        <w:t>I. NEWS &amp; VIEWS</w:t>
      </w:r>
    </w:p>
    <w:p w:rsidR="00CB0B79" w:rsidRPr="00B907DE" w:rsidRDefault="00CB0B79" w:rsidP="0043199C">
      <w:pPr>
        <w:pStyle w:val="Heading1"/>
        <w:rPr>
          <w:sz w:val="16"/>
          <w:szCs w:val="16"/>
        </w:rPr>
      </w:pPr>
    </w:p>
    <w:p w:rsidR="00CB0B79" w:rsidRPr="00B907DE" w:rsidRDefault="0020260B" w:rsidP="0043199C">
      <w:pPr>
        <w:pStyle w:val="Heading1"/>
      </w:pPr>
      <w:r w:rsidRPr="00B907DE">
        <w:rPr>
          <w:lang w:val="en-CA" w:eastAsia="en-CA"/>
        </w:rPr>
        <w:drawing>
          <wp:inline distT="0" distB="0" distL="0" distR="0" wp14:anchorId="13E3EF65" wp14:editId="2A63B3E2">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pPr>
    </w:p>
    <w:p w:rsidR="00CB0B79" w:rsidRPr="00B907DE" w:rsidRDefault="00CB0B79" w:rsidP="0043199C">
      <w:pPr>
        <w:pStyle w:val="Heading1"/>
      </w:pPr>
      <w:bookmarkStart w:id="4" w:name="_Medication_Errors_Frequent"/>
      <w:bookmarkStart w:id="5" w:name="_1._Dr._Clyde"/>
      <w:bookmarkStart w:id="6" w:name="_1._Ontario’s_Autism"/>
      <w:bookmarkStart w:id="7" w:name="_1._Worldwide_cost"/>
      <w:bookmarkStart w:id="8" w:name="_1._New_Birth"/>
      <w:bookmarkStart w:id="9" w:name="_1._Birth_Control"/>
      <w:bookmarkStart w:id="10" w:name="_1._Childbirth_Economics:"/>
      <w:bookmarkStart w:id="11" w:name="_1._Nearly_half"/>
      <w:bookmarkStart w:id="12" w:name="_1._Bed_rest"/>
      <w:bookmarkStart w:id="13" w:name="_1._Pregnant_Women"/>
      <w:bookmarkStart w:id="14" w:name="_1._Province_in"/>
      <w:bookmarkStart w:id="15" w:name="_1._Province_in_1"/>
      <w:bookmarkStart w:id="16" w:name="_1._Homeless_in"/>
      <w:bookmarkStart w:id="17" w:name="_1._How_Much"/>
      <w:bookmarkEnd w:id="4"/>
      <w:bookmarkEnd w:id="5"/>
      <w:bookmarkEnd w:id="6"/>
      <w:bookmarkEnd w:id="7"/>
      <w:bookmarkEnd w:id="8"/>
      <w:bookmarkEnd w:id="9"/>
      <w:bookmarkEnd w:id="10"/>
      <w:bookmarkEnd w:id="11"/>
      <w:bookmarkEnd w:id="12"/>
      <w:bookmarkEnd w:id="13"/>
      <w:bookmarkEnd w:id="14"/>
      <w:bookmarkEnd w:id="15"/>
      <w:bookmarkEnd w:id="16"/>
      <w:bookmarkEnd w:id="17"/>
      <w:r w:rsidRPr="00B907DE">
        <w:t xml:space="preserve">1. </w:t>
      </w:r>
      <w:r w:rsidR="000958DF" w:rsidRPr="00B907DE">
        <w:t>How Much Does It Cost to Raise a C</w:t>
      </w:r>
      <w:r w:rsidR="001066B3" w:rsidRPr="00B907DE">
        <w:t>hild in Canada?</w:t>
      </w:r>
    </w:p>
    <w:p w:rsidR="001066B3" w:rsidRPr="00B907DE" w:rsidRDefault="001066B3" w:rsidP="0043199C">
      <w:pPr>
        <w:pStyle w:val="Heading1"/>
      </w:pPr>
    </w:p>
    <w:p w:rsidR="00BB6AD3" w:rsidRPr="00B907DE" w:rsidRDefault="00156978" w:rsidP="0043199C">
      <w:r w:rsidRPr="00B907DE">
        <w:t>An</w:t>
      </w:r>
      <w:r w:rsidR="001066B3" w:rsidRPr="00B907DE">
        <w:t xml:space="preserve"> opinion piece written by the Wellesley Institute (Wellesley </w:t>
      </w:r>
      <w:r w:rsidR="00F216F4" w:rsidRPr="00B907DE">
        <w:t>Institute</w:t>
      </w:r>
      <w:r w:rsidR="001066B3" w:rsidRPr="00B907DE">
        <w:t>, August 22, 2013)</w:t>
      </w:r>
      <w:r w:rsidRPr="00B907DE">
        <w:t xml:space="preserve"> and an article in the Globe and Mail (Globe and Mail, </w:t>
      </w:r>
      <w:r w:rsidR="00AB5E6E" w:rsidRPr="00B907DE">
        <w:t xml:space="preserve">August 22, 2013) both discuss a new report by the Fraser </w:t>
      </w:r>
      <w:r w:rsidR="00F216F4" w:rsidRPr="00B907DE">
        <w:t>Institute</w:t>
      </w:r>
      <w:r w:rsidR="00AB5E6E" w:rsidRPr="00B907DE">
        <w:t xml:space="preserve">, </w:t>
      </w:r>
      <w:r w:rsidR="00AB5E6E" w:rsidRPr="00B907DE">
        <w:rPr>
          <w:i/>
        </w:rPr>
        <w:t>The Cost of Raising Children.</w:t>
      </w:r>
      <w:r w:rsidR="0043199C">
        <w:t xml:space="preserve"> </w:t>
      </w:r>
      <w:r w:rsidR="00AB5E6E" w:rsidRPr="00B907DE">
        <w:t>Both articles critique the findings that suggest you can raise a ch</w:t>
      </w:r>
      <w:r w:rsidR="00CE58D9">
        <w:t>ild on $3000-$4000 a year.</w:t>
      </w:r>
      <w:r w:rsidR="0043199C">
        <w:t xml:space="preserve"> </w:t>
      </w:r>
      <w:r w:rsidR="00CE58D9">
        <w:t xml:space="preserve">The </w:t>
      </w:r>
      <w:r w:rsidR="0043199C">
        <w:t xml:space="preserve">report claims </w:t>
      </w:r>
      <w:r w:rsidR="00CE58D9">
        <w:t>this</w:t>
      </w:r>
      <w:r w:rsidR="00AB5E6E" w:rsidRPr="00B907DE">
        <w:t xml:space="preserve"> </w:t>
      </w:r>
      <w:r w:rsidR="00F41D7B" w:rsidRPr="00B907DE">
        <w:t xml:space="preserve">amount is based on children’s essential needs, but </w:t>
      </w:r>
      <w:r w:rsidR="0043199C">
        <w:t xml:space="preserve">it </w:t>
      </w:r>
      <w:r w:rsidR="00F41D7B" w:rsidRPr="00B907DE">
        <w:t xml:space="preserve">does not take into consideration a number of expenses, with child care being the most </w:t>
      </w:r>
      <w:r w:rsidR="00BB6AD3" w:rsidRPr="00B907DE">
        <w:t xml:space="preserve">significant and costly. Both </w:t>
      </w:r>
      <w:r w:rsidR="0043199C">
        <w:t>critiques note</w:t>
      </w:r>
      <w:r w:rsidR="00BB6AD3" w:rsidRPr="00B907DE">
        <w:t xml:space="preserve"> that leaving out child care costs </w:t>
      </w:r>
      <w:r w:rsidR="0043199C">
        <w:t xml:space="preserve">is </w:t>
      </w:r>
      <w:r w:rsidR="00BB6AD3" w:rsidRPr="00B907DE">
        <w:t>not realistic</w:t>
      </w:r>
      <w:r w:rsidR="0043199C">
        <w:t xml:space="preserve"> and does not </w:t>
      </w:r>
      <w:r w:rsidR="00BB6AD3" w:rsidRPr="00B907DE">
        <w:t xml:space="preserve">reflect the reality </w:t>
      </w:r>
      <w:r w:rsidR="0043199C">
        <w:t xml:space="preserve">that </w:t>
      </w:r>
      <w:r w:rsidR="00BB6AD3" w:rsidRPr="00B907DE">
        <w:t>most families need child care.</w:t>
      </w:r>
      <w:r w:rsidR="0043199C">
        <w:t xml:space="preserve"> </w:t>
      </w:r>
    </w:p>
    <w:p w:rsidR="00BB6AD3" w:rsidRPr="00B907DE" w:rsidRDefault="00BB6AD3" w:rsidP="0043199C">
      <w:pPr>
        <w:rPr>
          <w:color w:val="0000FF"/>
          <w:u w:val="single"/>
        </w:rPr>
      </w:pPr>
      <w:r w:rsidRPr="00B907DE">
        <w:t xml:space="preserve">Wellesley Institute: </w:t>
      </w:r>
      <w:hyperlink r:id="rId9" w:history="1">
        <w:r w:rsidR="003450DD" w:rsidRPr="00B907DE">
          <w:rPr>
            <w:color w:val="0000FF"/>
            <w:u w:val="single"/>
          </w:rPr>
          <w:t>http://www.wellesleyinstitute.com/news/raising-a-child-is-cheap-and-cheerful-as-long-as-mom-stays-at-home/</w:t>
        </w:r>
      </w:hyperlink>
      <w:r w:rsidR="001066B3" w:rsidRPr="00B907DE">
        <w:rPr>
          <w:color w:val="0000FF"/>
          <w:u w:val="single"/>
        </w:rPr>
        <w:t xml:space="preserve"> </w:t>
      </w:r>
    </w:p>
    <w:p w:rsidR="00F85553" w:rsidRPr="00B907DE" w:rsidRDefault="00BB6AD3" w:rsidP="0043199C">
      <w:pPr>
        <w:rPr>
          <w:color w:val="0000FF"/>
          <w:u w:val="single"/>
        </w:rPr>
      </w:pPr>
      <w:r w:rsidRPr="00B907DE">
        <w:t xml:space="preserve">Globe and Mail: </w:t>
      </w:r>
      <w:hyperlink r:id="rId10" w:history="1">
        <w:r w:rsidR="00F85553" w:rsidRPr="00B907DE">
          <w:rPr>
            <w:rStyle w:val="Hyperlink"/>
          </w:rPr>
          <w:t>http://www.theglobeandmail.com/life/the-hot-button/can-canadian-parents-really-raise-a-child-for-3000-a year/article13913005/?utm_medium=</w:t>
        </w:r>
        <w:r w:rsidR="00F85553" w:rsidRPr="00B907DE">
          <w:rPr>
            <w:rStyle w:val="Hyperlink"/>
          </w:rPr>
          <w:br/>
          <w:t>Newsletter&amp;utm_source=Globe%20Life&amp;utm_type=text&amp;utm_content=GlobeLife&amp;utm_campaign=107253866</w:t>
        </w:r>
      </w:hyperlink>
      <w:r w:rsidR="007835B3" w:rsidRPr="00B907DE">
        <w:rPr>
          <w:color w:val="0000FF"/>
          <w:u w:val="single"/>
        </w:rPr>
        <w:t xml:space="preserve"> </w:t>
      </w:r>
    </w:p>
    <w:p w:rsidR="003450DD" w:rsidRPr="00B907DE" w:rsidRDefault="00F85553" w:rsidP="0043199C">
      <w:pPr>
        <w:pStyle w:val="Heading1"/>
        <w:rPr>
          <w:b w:val="0"/>
          <w:sz w:val="22"/>
        </w:rPr>
      </w:pPr>
      <w:r w:rsidRPr="00B907DE">
        <w:rPr>
          <w:b w:val="0"/>
          <w:sz w:val="22"/>
        </w:rPr>
        <w:t xml:space="preserve">Fraser Institute Report: </w:t>
      </w:r>
      <w:hyperlink r:id="rId11" w:history="1">
        <w:r w:rsidRPr="00B907DE">
          <w:rPr>
            <w:rStyle w:val="Hyperlink"/>
            <w:b w:val="0"/>
            <w:sz w:val="22"/>
          </w:rPr>
          <w:t>http://www.fraserinstitute.org/uploadedFiles/fraser-ca/Content/research-news/research/publications/MeasuringCostChildren.pdf</w:t>
        </w:r>
      </w:hyperlink>
      <w:r w:rsidRPr="00B907DE">
        <w:rPr>
          <w:b w:val="0"/>
          <w:sz w:val="22"/>
        </w:rPr>
        <w:t xml:space="preserve"> </w:t>
      </w:r>
    </w:p>
    <w:p w:rsidR="00CB0B79" w:rsidRPr="00B907DE" w:rsidRDefault="00CB0B79" w:rsidP="0043199C">
      <w:pPr>
        <w:pStyle w:val="Heading1"/>
      </w:pPr>
    </w:p>
    <w:p w:rsidR="00CB0B79" w:rsidRPr="00B907DE" w:rsidRDefault="00CB0B79" w:rsidP="0043199C">
      <w:pPr>
        <w:pStyle w:val="Heading1"/>
      </w:pPr>
      <w:bookmarkStart w:id="18" w:name="_2._The_Touch"/>
      <w:bookmarkStart w:id="19" w:name="_2._Sleeping_with"/>
      <w:bookmarkStart w:id="20" w:name="_2._Sleeping_with_1"/>
      <w:bookmarkStart w:id="21" w:name="_2._Canadians_Said"/>
      <w:bookmarkStart w:id="22" w:name="_2._Increasing_Support"/>
      <w:bookmarkStart w:id="23" w:name="_2._Newborn_Screening"/>
      <w:bookmarkStart w:id="24" w:name="_2._Maternal_Suicides"/>
      <w:bookmarkEnd w:id="18"/>
      <w:bookmarkEnd w:id="19"/>
      <w:bookmarkEnd w:id="20"/>
      <w:bookmarkEnd w:id="21"/>
      <w:bookmarkEnd w:id="22"/>
      <w:bookmarkEnd w:id="23"/>
      <w:bookmarkEnd w:id="24"/>
      <w:r w:rsidRPr="00B907DE">
        <w:t xml:space="preserve">2. </w:t>
      </w:r>
      <w:bookmarkStart w:id="25" w:name="_1._To_swaddle"/>
      <w:bookmarkStart w:id="26" w:name="_14._Top_10"/>
      <w:bookmarkEnd w:id="25"/>
      <w:bookmarkEnd w:id="26"/>
      <w:r w:rsidR="00BC0BF7" w:rsidRPr="00B907DE">
        <w:t>Maternal Suicides Need More Attention</w:t>
      </w:r>
    </w:p>
    <w:p w:rsidR="00F51F88" w:rsidRPr="00B907DE" w:rsidRDefault="00F51F88" w:rsidP="0043199C">
      <w:pPr>
        <w:pStyle w:val="Heading1"/>
      </w:pPr>
    </w:p>
    <w:p w:rsidR="00F51F88" w:rsidRPr="00B907DE" w:rsidRDefault="00CE58D9" w:rsidP="0043199C">
      <w:r>
        <w:t>This article</w:t>
      </w:r>
      <w:r w:rsidR="00DF3CBC" w:rsidRPr="00B907DE">
        <w:t xml:space="preserve"> (</w:t>
      </w:r>
      <w:r w:rsidR="00F51F88" w:rsidRPr="00B907DE">
        <w:t>CBC New</w:t>
      </w:r>
      <w:r w:rsidR="00DF3CBC" w:rsidRPr="00B907DE">
        <w:t xml:space="preserve">s, </w:t>
      </w:r>
      <w:r w:rsidR="00F51F88" w:rsidRPr="00B907DE">
        <w:t>Sep</w:t>
      </w:r>
      <w:r w:rsidR="00DF3CBC" w:rsidRPr="00B907DE">
        <w:t>tember</w:t>
      </w:r>
      <w:r w:rsidR="00F51F88" w:rsidRPr="00B907DE">
        <w:t xml:space="preserve"> 9</w:t>
      </w:r>
      <w:r w:rsidR="00DF3CBC" w:rsidRPr="00B907DE">
        <w:t>,</w:t>
      </w:r>
      <w:r w:rsidR="00F51F88" w:rsidRPr="00B907DE">
        <w:t xml:space="preserve"> 2013</w:t>
      </w:r>
      <w:r w:rsidR="00853702" w:rsidRPr="00B907DE">
        <w:t xml:space="preserve">) </w:t>
      </w:r>
      <w:r>
        <w:t xml:space="preserve">discusses </w:t>
      </w:r>
      <w:r w:rsidR="00AF6ECC">
        <w:t>a</w:t>
      </w:r>
      <w:r>
        <w:t xml:space="preserve"> recent editorial </w:t>
      </w:r>
      <w:r w:rsidR="00853702" w:rsidRPr="00B907DE">
        <w:t xml:space="preserve">by Kirsten Patrick, </w:t>
      </w:r>
      <w:r w:rsidR="0043199C">
        <w:t>D</w:t>
      </w:r>
      <w:r w:rsidR="00853702" w:rsidRPr="00B907DE">
        <w:t xml:space="preserve">eputy </w:t>
      </w:r>
      <w:r w:rsidR="0043199C">
        <w:t>E</w:t>
      </w:r>
      <w:r w:rsidR="00853702" w:rsidRPr="00B907DE">
        <w:t>ditor at the Canad</w:t>
      </w:r>
      <w:r>
        <w:t xml:space="preserve">ian Medical Association Journal </w:t>
      </w:r>
      <w:r w:rsidR="0043199C">
        <w:t xml:space="preserve">(CMAJ). She </w:t>
      </w:r>
      <w:r>
        <w:t xml:space="preserve">recommends that </w:t>
      </w:r>
      <w:r w:rsidR="007D1466" w:rsidRPr="00B907DE">
        <w:t xml:space="preserve">maternal mental health be better understood and </w:t>
      </w:r>
      <w:r w:rsidR="0043199C">
        <w:t xml:space="preserve">says </w:t>
      </w:r>
      <w:r w:rsidR="007D1466" w:rsidRPr="00B907DE">
        <w:t xml:space="preserve">preventative measures </w:t>
      </w:r>
      <w:r w:rsidR="0043199C">
        <w:t xml:space="preserve">should be </w:t>
      </w:r>
      <w:r w:rsidR="007D1466" w:rsidRPr="00B907DE">
        <w:t>put in place in Canada.</w:t>
      </w:r>
      <w:r w:rsidR="0043199C">
        <w:t xml:space="preserve"> </w:t>
      </w:r>
      <w:r w:rsidR="007D1466" w:rsidRPr="00B907DE">
        <w:t xml:space="preserve">She argues that Canada should </w:t>
      </w:r>
      <w:r w:rsidR="0043199C">
        <w:t xml:space="preserve">audit </w:t>
      </w:r>
      <w:r w:rsidR="007D1466" w:rsidRPr="00B907DE">
        <w:t xml:space="preserve">any maternal deaths (as is common practice in the UK) in order to determine what happened and how treatment can be more accessible and improved to support women living with postpartum depression and other mental </w:t>
      </w:r>
      <w:r w:rsidRPr="00B907DE">
        <w:t>health issues</w:t>
      </w:r>
      <w:r w:rsidR="007D1466" w:rsidRPr="00B907DE">
        <w:t>.</w:t>
      </w:r>
    </w:p>
    <w:p w:rsidR="00F51F88" w:rsidRPr="0090430D" w:rsidRDefault="00FD3E97" w:rsidP="0043199C">
      <w:pPr>
        <w:rPr>
          <w:lang w:val="fr-CA"/>
        </w:rPr>
      </w:pPr>
      <w:r w:rsidRPr="0090430D">
        <w:rPr>
          <w:lang w:val="fr-CA"/>
        </w:rPr>
        <w:lastRenderedPageBreak/>
        <w:t xml:space="preserve">CBC article: </w:t>
      </w:r>
      <w:hyperlink r:id="rId12" w:history="1">
        <w:r w:rsidR="00F51F88" w:rsidRPr="0090430D">
          <w:rPr>
            <w:rStyle w:val="Hyperlink"/>
            <w:lang w:val="fr-CA"/>
          </w:rPr>
          <w:t>http://www.cbc.ca/news/health/story/2013/09/09/suicide-maternal-postpartum-depression.html</w:t>
        </w:r>
      </w:hyperlink>
      <w:r w:rsidR="00F51F88" w:rsidRPr="0090430D">
        <w:rPr>
          <w:lang w:val="fr-CA"/>
        </w:rPr>
        <w:t xml:space="preserve"> </w:t>
      </w:r>
    </w:p>
    <w:p w:rsidR="00853702" w:rsidRPr="00B907DE" w:rsidRDefault="00853702" w:rsidP="0043199C">
      <w:r w:rsidRPr="00B907DE">
        <w:t xml:space="preserve">CMAJ Editorial: </w:t>
      </w:r>
      <w:hyperlink r:id="rId13" w:history="1">
        <w:r w:rsidRPr="00B907DE">
          <w:rPr>
            <w:rStyle w:val="Hyperlink"/>
          </w:rPr>
          <w:t>http://www.cmaj.ca/content/early/2013/09/09/cmaj.131248.full.pdf+html</w:t>
        </w:r>
      </w:hyperlink>
      <w:r w:rsidRPr="00B907DE">
        <w:t xml:space="preserve"> </w:t>
      </w:r>
    </w:p>
    <w:p w:rsidR="007B53BF" w:rsidRPr="00B907DE" w:rsidRDefault="007B53BF" w:rsidP="0043199C">
      <w:pPr>
        <w:pStyle w:val="Heading1"/>
      </w:pPr>
    </w:p>
    <w:p w:rsidR="007B53BF" w:rsidRPr="00B907DE" w:rsidRDefault="007B53BF" w:rsidP="0043199C">
      <w:pPr>
        <w:pStyle w:val="Heading1"/>
      </w:pPr>
      <w:bookmarkStart w:id="27" w:name="_3._Canada_Has"/>
      <w:bookmarkEnd w:id="27"/>
      <w:r w:rsidRPr="00B907DE">
        <w:t xml:space="preserve">3. </w:t>
      </w:r>
      <w:r w:rsidR="00CD57D3" w:rsidRPr="00B907DE">
        <w:t>Canada Has No National Standard for Newborn Screening. Here’s Why It S</w:t>
      </w:r>
      <w:r w:rsidRPr="00B907DE">
        <w:t>hould</w:t>
      </w:r>
      <w:r w:rsidR="000B1E6D" w:rsidRPr="00B907DE">
        <w:t>.</w:t>
      </w:r>
    </w:p>
    <w:p w:rsidR="000B1E6D" w:rsidRPr="00B907DE" w:rsidRDefault="000B1E6D" w:rsidP="0043199C">
      <w:pPr>
        <w:pStyle w:val="Heading1"/>
      </w:pPr>
    </w:p>
    <w:p w:rsidR="000B1E6D" w:rsidRPr="00B907DE" w:rsidRDefault="00E90833" w:rsidP="0043199C">
      <w:r w:rsidRPr="00B907DE">
        <w:t xml:space="preserve">This </w:t>
      </w:r>
      <w:r w:rsidR="000B1E6D" w:rsidRPr="00B907DE">
        <w:t xml:space="preserve">article (Globe and Mail, August 25, 2013) </w:t>
      </w:r>
      <w:r w:rsidRPr="00B907DE">
        <w:t>discusses the need for a national standard for newborn screening in Canada.</w:t>
      </w:r>
      <w:r w:rsidR="0043199C">
        <w:t xml:space="preserve"> </w:t>
      </w:r>
      <w:r w:rsidRPr="00B907DE">
        <w:t xml:space="preserve">In Canada, newborn screening is a provincially </w:t>
      </w:r>
      <w:r w:rsidR="00323A24" w:rsidRPr="00B907DE">
        <w:t>managed</w:t>
      </w:r>
      <w:r w:rsidRPr="00B907DE">
        <w:t xml:space="preserve"> prog</w:t>
      </w:r>
      <w:r w:rsidR="00323A24">
        <w:t xml:space="preserve">ram and there is no consistency </w:t>
      </w:r>
      <w:r w:rsidRPr="00B907DE">
        <w:t>regarding what diseases newborns are screened for across the country.</w:t>
      </w:r>
      <w:r w:rsidR="0043199C">
        <w:t xml:space="preserve"> </w:t>
      </w:r>
      <w:r w:rsidRPr="00B907DE">
        <w:t>Those advocating for a national standard argue that all</w:t>
      </w:r>
      <w:r w:rsidR="00323A24">
        <w:t xml:space="preserve"> newborns, regardless where they are born, </w:t>
      </w:r>
      <w:r w:rsidRPr="00B907DE">
        <w:t xml:space="preserve">should have the </w:t>
      </w:r>
      <w:r w:rsidR="00DE614E" w:rsidRPr="00B907DE">
        <w:t>opportunity to be tested for the same rare diseases.</w:t>
      </w:r>
      <w:r w:rsidR="0043199C">
        <w:t xml:space="preserve"> </w:t>
      </w:r>
      <w:r w:rsidR="00ED60D8" w:rsidRPr="00B907DE">
        <w:t>At this point, the Public Health Agency of Canada has confirmed that it will not be taking on this issue as newborn screening programs are provincially funded.</w:t>
      </w:r>
    </w:p>
    <w:p w:rsidR="000D3F07" w:rsidRPr="00B907DE" w:rsidRDefault="0043199C" w:rsidP="0043199C">
      <w:pPr>
        <w:rPr>
          <w:b/>
        </w:rPr>
      </w:pPr>
      <w:hyperlink r:id="rId14" w:history="1">
        <w:r w:rsidR="007B53BF" w:rsidRPr="00B907DE">
          <w:rPr>
            <w:rStyle w:val="Hyperlink"/>
          </w:rPr>
          <w:t>http://www.theglobeandmail.com/life/health-and-fitness/health/canada-has-no-national-standard-for-newborn-screening-heres-why-it-should/article13940675/?utm_medium=Newsletter&amp;utm_source=Globe%20Life&amp;utm_type=text&amp;utm_content=GlobeLife&amp;utm_campaign=107280383</w:t>
        </w:r>
      </w:hyperlink>
      <w:r w:rsidR="007B53BF" w:rsidRPr="00B907DE">
        <w:rPr>
          <w:b/>
        </w:rPr>
        <w:t xml:space="preserve"> </w:t>
      </w:r>
    </w:p>
    <w:p w:rsidR="000D3F07" w:rsidRPr="00B907DE" w:rsidRDefault="000D3F07" w:rsidP="0043199C">
      <w:pPr>
        <w:pStyle w:val="Heading1"/>
      </w:pPr>
    </w:p>
    <w:p w:rsidR="00CB0B79" w:rsidRPr="00B907DE" w:rsidRDefault="0020260B" w:rsidP="0043199C">
      <w:pPr>
        <w:pStyle w:val="Heading1"/>
      </w:pPr>
      <w:r w:rsidRPr="00B907DE">
        <w:rPr>
          <w:lang w:val="en-CA" w:eastAsia="en-CA"/>
        </w:rPr>
        <w:drawing>
          <wp:inline distT="0" distB="0" distL="0" distR="0" wp14:anchorId="3983EC48" wp14:editId="150C5B47">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sz w:val="16"/>
          <w:szCs w:val="16"/>
        </w:rPr>
      </w:pPr>
      <w:bookmarkStart w:id="28" w:name="_II._RECENT_REPORTS"/>
      <w:bookmarkStart w:id="29" w:name="_II._RECENT_REPORTS_1"/>
      <w:bookmarkEnd w:id="28"/>
      <w:bookmarkEnd w:id="29"/>
    </w:p>
    <w:p w:rsidR="00CB0B79" w:rsidRPr="00B907DE" w:rsidRDefault="00CB0B79" w:rsidP="0043199C">
      <w:pPr>
        <w:pStyle w:val="Heading1"/>
        <w:rPr>
          <w:sz w:val="36"/>
          <w:szCs w:val="36"/>
        </w:rPr>
      </w:pPr>
      <w:r w:rsidRPr="00B907DE">
        <w:rPr>
          <w:sz w:val="36"/>
          <w:szCs w:val="36"/>
        </w:rPr>
        <w:t>II. RECENT REPORTS AND RESEARCH</w:t>
      </w:r>
    </w:p>
    <w:p w:rsidR="00CB0B79" w:rsidRPr="00B907DE" w:rsidRDefault="00CB0B79" w:rsidP="0043199C">
      <w:pPr>
        <w:pStyle w:val="Heading1"/>
        <w:rPr>
          <w:sz w:val="16"/>
          <w:szCs w:val="16"/>
        </w:rPr>
      </w:pPr>
    </w:p>
    <w:p w:rsidR="00CB0B79" w:rsidRPr="00B907DE" w:rsidRDefault="0020260B" w:rsidP="0043199C">
      <w:pPr>
        <w:pStyle w:val="Heading1"/>
      </w:pPr>
      <w:r w:rsidRPr="00B907DE">
        <w:rPr>
          <w:lang w:val="en-CA" w:eastAsia="en-CA"/>
        </w:rPr>
        <w:drawing>
          <wp:inline distT="0" distB="0" distL="0" distR="0" wp14:anchorId="16167375" wp14:editId="76581FF9">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pPr>
      <w:bookmarkStart w:id="30" w:name="_6._FAMILY_IS"/>
      <w:bookmarkStart w:id="31" w:name="_5._INDIVIDUAL_AND"/>
      <w:bookmarkStart w:id="32" w:name="_8._VITAL_COMMUNITIES,"/>
      <w:bookmarkStart w:id="33" w:name="_8._Canada’s_Low-Risk"/>
      <w:bookmarkStart w:id="34" w:name="_9._Cesarean_deliveries"/>
      <w:bookmarkStart w:id="35" w:name="_11._The_6"/>
      <w:bookmarkStart w:id="36" w:name="_14.__NUTRIMENTHE"/>
      <w:bookmarkStart w:id="37" w:name="_5._Preschools_Reduce"/>
      <w:bookmarkStart w:id="38" w:name="_7._Bilingual_Children"/>
      <w:bookmarkStart w:id="39" w:name="_8.__Infant"/>
      <w:bookmarkStart w:id="40" w:name="_9.__Reproductive"/>
      <w:bookmarkStart w:id="41" w:name="_10.__Effects"/>
      <w:bookmarkStart w:id="42" w:name="_10.__The"/>
      <w:bookmarkStart w:id="43" w:name="_11.__Risk"/>
      <w:bookmarkStart w:id="44" w:name="_12.__Is"/>
      <w:bookmarkStart w:id="45" w:name="_12.__Do"/>
      <w:bookmarkStart w:id="46" w:name="_14.__Kids:"/>
      <w:bookmarkStart w:id="47" w:name="_16._Nitrous_Oxide"/>
      <w:bookmarkStart w:id="48" w:name="_16._Separate_care"/>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B0B79" w:rsidRPr="00B907DE" w:rsidRDefault="00CB0B79" w:rsidP="0043199C">
      <w:pPr>
        <w:pStyle w:val="Heading1"/>
        <w:rPr>
          <w:i/>
        </w:rPr>
      </w:pPr>
      <w:r w:rsidRPr="00B907DE">
        <w:rPr>
          <w:i/>
          <w:sz w:val="18"/>
          <w:szCs w:val="18"/>
        </w:rPr>
        <w:t>* indicates journal subscription required for full text access</w:t>
      </w:r>
    </w:p>
    <w:p w:rsidR="00CB0B79" w:rsidRPr="00B907DE" w:rsidRDefault="00CB0B79" w:rsidP="0043199C">
      <w:pPr>
        <w:pStyle w:val="Heading1"/>
      </w:pPr>
      <w:bookmarkStart w:id="49" w:name="_5._Revisiting_Work-Life"/>
      <w:bookmarkStart w:id="50" w:name="_6._Revisiting_Work-Life"/>
      <w:bookmarkStart w:id="51" w:name="_3._Social_Marketing"/>
      <w:bookmarkStart w:id="52" w:name="_*_3._Maternal"/>
      <w:bookmarkStart w:id="53" w:name="_2._Doxylamine-Pyridoxine_Combo"/>
      <w:bookmarkEnd w:id="49"/>
      <w:bookmarkEnd w:id="50"/>
      <w:bookmarkEnd w:id="51"/>
      <w:bookmarkEnd w:id="52"/>
      <w:bookmarkEnd w:id="53"/>
    </w:p>
    <w:p w:rsidR="009F5655" w:rsidRPr="00B907DE" w:rsidRDefault="00A341DC" w:rsidP="0043199C">
      <w:pPr>
        <w:pStyle w:val="Heading1"/>
        <w:rPr>
          <w:rFonts w:eastAsia="Calibri"/>
        </w:rPr>
      </w:pPr>
      <w:bookmarkStart w:id="54" w:name="_3._Measuring_the"/>
      <w:bookmarkStart w:id="55" w:name="_2._Rethinking_Women"/>
      <w:bookmarkStart w:id="56" w:name="_2._Handbook_of"/>
      <w:bookmarkStart w:id="57" w:name="_3._Moving_beyond"/>
      <w:bookmarkStart w:id="58" w:name="_4._Starting_Early:"/>
      <w:bookmarkStart w:id="59" w:name="_4._Effect_of"/>
      <w:bookmarkStart w:id="60" w:name="_3._Tired,_Moody"/>
      <w:bookmarkStart w:id="61" w:name="_4._Probiotic_Administration"/>
      <w:bookmarkEnd w:id="54"/>
      <w:bookmarkEnd w:id="55"/>
      <w:bookmarkEnd w:id="56"/>
      <w:bookmarkEnd w:id="57"/>
      <w:bookmarkEnd w:id="58"/>
      <w:bookmarkEnd w:id="59"/>
      <w:bookmarkEnd w:id="60"/>
      <w:bookmarkEnd w:id="61"/>
      <w:r w:rsidRPr="00B907DE">
        <w:t>4</w:t>
      </w:r>
      <w:r w:rsidR="00CB0B79" w:rsidRPr="00B907DE">
        <w:t xml:space="preserve">. </w:t>
      </w:r>
      <w:r w:rsidR="009F5655" w:rsidRPr="00B907DE">
        <w:rPr>
          <w:rFonts w:eastAsia="Calibri"/>
        </w:rPr>
        <w:t>Probiotic Administration in Early Life, Atopy, and Asthma: A Meta-</w:t>
      </w:r>
      <w:r w:rsidR="0043199C">
        <w:rPr>
          <w:rFonts w:eastAsia="Calibri"/>
        </w:rPr>
        <w:t>A</w:t>
      </w:r>
      <w:r w:rsidR="009F5655" w:rsidRPr="00B907DE">
        <w:rPr>
          <w:rFonts w:eastAsia="Calibri"/>
        </w:rPr>
        <w:t>nalysis of Clinical Trials</w:t>
      </w:r>
    </w:p>
    <w:p w:rsidR="00B209BE" w:rsidRPr="00B907DE" w:rsidRDefault="00B209BE" w:rsidP="0043199C">
      <w:pPr>
        <w:pStyle w:val="Heading1"/>
        <w:rPr>
          <w:rFonts w:eastAsia="Calibri"/>
        </w:rPr>
      </w:pPr>
    </w:p>
    <w:p w:rsidR="00526FEC" w:rsidRPr="00B907DE" w:rsidRDefault="00B209BE" w:rsidP="006551CF">
      <w:pPr>
        <w:ind w:left="720" w:hanging="720"/>
        <w:rPr>
          <w:rFonts w:eastAsia="Calibri"/>
        </w:rPr>
      </w:pPr>
      <w:r w:rsidRPr="00B907DE">
        <w:rPr>
          <w:rFonts w:eastAsia="Calibri"/>
        </w:rPr>
        <w:t xml:space="preserve">Elazab, </w:t>
      </w:r>
      <w:r w:rsidR="009F5655" w:rsidRPr="00B907DE">
        <w:rPr>
          <w:rFonts w:eastAsia="Calibri"/>
        </w:rPr>
        <w:t xml:space="preserve">N., </w:t>
      </w:r>
      <w:r w:rsidRPr="00B907DE">
        <w:rPr>
          <w:rFonts w:eastAsia="Calibri"/>
        </w:rPr>
        <w:t xml:space="preserve">Mendy, </w:t>
      </w:r>
      <w:r w:rsidR="009F5655" w:rsidRPr="00B907DE">
        <w:rPr>
          <w:rFonts w:eastAsia="Calibri"/>
        </w:rPr>
        <w:t xml:space="preserve">A., </w:t>
      </w:r>
      <w:r w:rsidRPr="00B907DE">
        <w:rPr>
          <w:rFonts w:eastAsia="Calibri"/>
        </w:rPr>
        <w:t xml:space="preserve">Gasana, </w:t>
      </w:r>
      <w:r w:rsidR="009F5655" w:rsidRPr="00B907DE">
        <w:rPr>
          <w:rFonts w:eastAsia="Calibri"/>
        </w:rPr>
        <w:t xml:space="preserve">J., </w:t>
      </w:r>
      <w:r w:rsidRPr="00B907DE">
        <w:rPr>
          <w:rFonts w:eastAsia="Calibri"/>
        </w:rPr>
        <w:t>Vieira,</w:t>
      </w:r>
      <w:r w:rsidR="009F5655" w:rsidRPr="00B907DE">
        <w:rPr>
          <w:rFonts w:eastAsia="Calibri"/>
        </w:rPr>
        <w:t xml:space="preserve"> E.</w:t>
      </w:r>
      <w:r w:rsidR="0043199C">
        <w:rPr>
          <w:rFonts w:eastAsia="Calibri"/>
        </w:rPr>
        <w:t xml:space="preserve"> </w:t>
      </w:r>
      <w:r w:rsidR="009F5655" w:rsidRPr="00B907DE">
        <w:rPr>
          <w:rFonts w:eastAsia="Calibri"/>
        </w:rPr>
        <w:t xml:space="preserve">R., </w:t>
      </w:r>
      <w:r w:rsidRPr="00B907DE">
        <w:rPr>
          <w:rFonts w:eastAsia="Calibri"/>
        </w:rPr>
        <w:t xml:space="preserve">Quizon, </w:t>
      </w:r>
      <w:r w:rsidR="009F5655" w:rsidRPr="00B907DE">
        <w:rPr>
          <w:rFonts w:eastAsia="Calibri"/>
        </w:rPr>
        <w:t xml:space="preserve">A., &amp; </w:t>
      </w:r>
      <w:r w:rsidRPr="00B907DE">
        <w:rPr>
          <w:rFonts w:eastAsia="Calibri"/>
        </w:rPr>
        <w:t xml:space="preserve">Forno, </w:t>
      </w:r>
      <w:r w:rsidR="009F5655" w:rsidRPr="00B907DE">
        <w:rPr>
          <w:rFonts w:eastAsia="Calibri"/>
        </w:rPr>
        <w:t xml:space="preserve">E. (2013). Probiotic </w:t>
      </w:r>
      <w:r w:rsidR="0043199C">
        <w:rPr>
          <w:rFonts w:eastAsia="Calibri"/>
        </w:rPr>
        <w:t>a</w:t>
      </w:r>
      <w:r w:rsidR="009F5655" w:rsidRPr="00B907DE">
        <w:rPr>
          <w:rFonts w:eastAsia="Calibri"/>
        </w:rPr>
        <w:t xml:space="preserve">dministration in </w:t>
      </w:r>
      <w:r w:rsidR="0043199C">
        <w:rPr>
          <w:rFonts w:eastAsia="Calibri"/>
        </w:rPr>
        <w:t>e</w:t>
      </w:r>
      <w:r w:rsidR="009F5655" w:rsidRPr="00B907DE">
        <w:rPr>
          <w:rFonts w:eastAsia="Calibri"/>
        </w:rPr>
        <w:t xml:space="preserve">arly </w:t>
      </w:r>
      <w:r w:rsidR="0043199C">
        <w:rPr>
          <w:rFonts w:eastAsia="Calibri"/>
        </w:rPr>
        <w:t>life, atopy, and asthma: A Meta-analysis of clinical t</w:t>
      </w:r>
      <w:r w:rsidR="009F5655" w:rsidRPr="00B907DE">
        <w:rPr>
          <w:rFonts w:eastAsia="Calibri"/>
        </w:rPr>
        <w:t xml:space="preserve">rials. </w:t>
      </w:r>
      <w:r w:rsidR="0043199C">
        <w:rPr>
          <w:rFonts w:eastAsia="Calibri"/>
          <w:i/>
        </w:rPr>
        <w:t>Pediatrics, 132,</w:t>
      </w:r>
      <w:r w:rsidR="00DB2470" w:rsidRPr="00B907DE">
        <w:rPr>
          <w:rFonts w:eastAsia="Calibri"/>
        </w:rPr>
        <w:t xml:space="preserve"> </w:t>
      </w:r>
      <w:r w:rsidR="0043199C">
        <w:rPr>
          <w:rFonts w:eastAsia="Calibri"/>
        </w:rPr>
        <w:t>666-</w:t>
      </w:r>
      <w:r w:rsidR="006551CF">
        <w:rPr>
          <w:rFonts w:eastAsia="Calibri"/>
        </w:rPr>
        <w:t>676. doi</w:t>
      </w:r>
      <w:r w:rsidR="00DB2470" w:rsidRPr="00B907DE">
        <w:rPr>
          <w:rFonts w:eastAsia="Calibri"/>
        </w:rPr>
        <w:t>:</w:t>
      </w:r>
      <w:r w:rsidR="00526FEC" w:rsidRPr="00B907DE">
        <w:rPr>
          <w:rFonts w:eastAsia="Calibri"/>
        </w:rPr>
        <w:t>10.1542/peds.</w:t>
      </w:r>
      <w:r w:rsidR="00DB2470" w:rsidRPr="00B907DE">
        <w:rPr>
          <w:rFonts w:eastAsia="Calibri"/>
        </w:rPr>
        <w:br/>
      </w:r>
      <w:r w:rsidR="00526FEC" w:rsidRPr="00B907DE">
        <w:rPr>
          <w:rFonts w:eastAsia="Calibri"/>
        </w:rPr>
        <w:t>2013-0246</w:t>
      </w:r>
      <w:r w:rsidR="00C067EE">
        <w:rPr>
          <w:rFonts w:eastAsia="Calibri"/>
        </w:rPr>
        <w:t>.</w:t>
      </w:r>
    </w:p>
    <w:p w:rsidR="00526FEC" w:rsidRPr="00B907DE" w:rsidRDefault="00526FEC" w:rsidP="0043199C">
      <w:pPr>
        <w:rPr>
          <w:rFonts w:eastAsia="Calibri"/>
        </w:rPr>
      </w:pPr>
    </w:p>
    <w:p w:rsidR="00B209BE" w:rsidRPr="00B907DE" w:rsidRDefault="00B11D1B" w:rsidP="0043199C">
      <w:pPr>
        <w:rPr>
          <w:rFonts w:eastAsia="Calibri"/>
        </w:rPr>
      </w:pPr>
      <w:r>
        <w:rPr>
          <w:rFonts w:eastAsia="Calibri"/>
        </w:rPr>
        <w:t>ABSTRACT:</w:t>
      </w:r>
    </w:p>
    <w:p w:rsidR="00B209BE" w:rsidRPr="00B907DE" w:rsidRDefault="00B209BE" w:rsidP="0043199C">
      <w:pPr>
        <w:rPr>
          <w:rFonts w:eastAsia="Calibri"/>
        </w:rPr>
      </w:pPr>
    </w:p>
    <w:p w:rsidR="00B209BE" w:rsidRDefault="00FC6FB9" w:rsidP="0043199C">
      <w:pPr>
        <w:rPr>
          <w:rFonts w:eastAsia="Calibri"/>
        </w:rPr>
      </w:pPr>
      <w:r w:rsidRPr="00B907DE">
        <w:rPr>
          <w:rFonts w:eastAsia="Calibri"/>
          <w:b/>
        </w:rPr>
        <w:t>Background and Objective</w:t>
      </w:r>
      <w:r w:rsidR="00B209BE" w:rsidRPr="00B907DE">
        <w:rPr>
          <w:rFonts w:eastAsia="Calibri"/>
          <w:b/>
        </w:rPr>
        <w:t>:</w:t>
      </w:r>
      <w:r w:rsidR="00B209BE" w:rsidRPr="00B907DE">
        <w:rPr>
          <w:rFonts w:eastAsia="Calibri"/>
        </w:rPr>
        <w:t xml:space="preserve"> Probiotics may reduce the risk of atopy and asthma in children. However, results from clinical trials have been conflicting, and several of them may have been underpowered. We performed a meta-analysis of randomized, placebo-controlled trials to assess the effects of probiotic supplementation on atopic sensitization and asthma/wheeze prevention in children.</w:t>
      </w:r>
    </w:p>
    <w:p w:rsidR="00B11D1B" w:rsidRPr="00B11D1B" w:rsidRDefault="00B11D1B" w:rsidP="0043199C">
      <w:pPr>
        <w:pStyle w:val="NoSpacing"/>
      </w:pPr>
    </w:p>
    <w:p w:rsidR="00B209BE" w:rsidRDefault="00FC6FB9" w:rsidP="0043199C">
      <w:pPr>
        <w:rPr>
          <w:rFonts w:eastAsia="Calibri"/>
        </w:rPr>
      </w:pPr>
      <w:r w:rsidRPr="00B907DE">
        <w:rPr>
          <w:rFonts w:eastAsia="Calibri"/>
          <w:b/>
        </w:rPr>
        <w:t>Methods:</w:t>
      </w:r>
      <w:r w:rsidR="00B209BE" w:rsidRPr="00B907DE">
        <w:rPr>
          <w:rFonts w:eastAsia="Calibri"/>
        </w:rPr>
        <w:t xml:space="preserve"> Random-effects models were used to calculate pooled risk estimates. Meta-regression was conducted to examine the effect of potential factors on probiotics efficacy.</w:t>
      </w:r>
    </w:p>
    <w:p w:rsidR="00B11D1B" w:rsidRPr="00B11D1B" w:rsidRDefault="00B11D1B" w:rsidP="0043199C">
      <w:pPr>
        <w:pStyle w:val="NoSpacing"/>
      </w:pPr>
    </w:p>
    <w:p w:rsidR="00B209BE" w:rsidRDefault="00FC6FB9" w:rsidP="0043199C">
      <w:pPr>
        <w:rPr>
          <w:rFonts w:eastAsia="Calibri"/>
        </w:rPr>
      </w:pPr>
      <w:r w:rsidRPr="00B907DE">
        <w:rPr>
          <w:rFonts w:eastAsia="Calibri"/>
          <w:b/>
        </w:rPr>
        <w:lastRenderedPageBreak/>
        <w:t>Results:</w:t>
      </w:r>
      <w:r w:rsidR="00B209BE" w:rsidRPr="00B907DE">
        <w:rPr>
          <w:rFonts w:eastAsia="Calibri"/>
        </w:rPr>
        <w:t xml:space="preserve"> Probiotics were effective in reducing total immunoglobulin E (IgE) (mean reduction: –7.59 U/mL [95% confidence interval (CI): –14.96 to –0.22]; P = .044). Meta-regression showed that the reduction in IgE was more pronounced with longer follow-up. Probiotics significantly reduced the risk of atopic sensitization when administered prenatally (relative risk: 0.88 [95% CI: 0.78 to 0.99]; P = .035 for positive result on the skin prick test and/or elevated specific IgE to common allergens) and postnatally (relative risk: 0.86 [95% CI: 0.75 to 0.98]; P = .027 for positive result on skin prick test). Administration of Lactobacillus acidophilus, compared with other strains, was associated with an increased risk of atopic sensitization (P = .002). Probiotic</w:t>
      </w:r>
      <w:r w:rsidRPr="00B907DE">
        <w:rPr>
          <w:rFonts w:eastAsia="Calibri"/>
        </w:rPr>
        <w:t>s did not significantly reduce a</w:t>
      </w:r>
      <w:r w:rsidR="00B209BE" w:rsidRPr="00B907DE">
        <w:rPr>
          <w:rFonts w:eastAsia="Calibri"/>
        </w:rPr>
        <w:t>sthma/wheeze (relative risk: 0.96 [95% CI: 0.85 to 1.07]).</w:t>
      </w:r>
    </w:p>
    <w:p w:rsidR="00B11D1B" w:rsidRPr="00B11D1B" w:rsidRDefault="00B11D1B" w:rsidP="0043199C">
      <w:pPr>
        <w:pStyle w:val="NoSpacing"/>
      </w:pPr>
    </w:p>
    <w:p w:rsidR="00B209BE" w:rsidRPr="00B907DE" w:rsidRDefault="00FC6FB9" w:rsidP="0043199C">
      <w:pPr>
        <w:rPr>
          <w:rFonts w:eastAsia="Calibri"/>
        </w:rPr>
      </w:pPr>
      <w:r w:rsidRPr="00B907DE">
        <w:rPr>
          <w:rFonts w:eastAsia="Calibri"/>
          <w:b/>
        </w:rPr>
        <w:t>Conclusions:</w:t>
      </w:r>
      <w:r w:rsidR="00B209BE" w:rsidRPr="00B907DE">
        <w:rPr>
          <w:rFonts w:eastAsia="Calibri"/>
        </w:rPr>
        <w:t xml:space="preserve"> Prenatal and/or early-life probiotic administration reduces the risk of atopic sensitization and decreases the total IgE level in children but may not reduce the risk of asthma/wheeze. Follow-up duration and strain significantly modified these effects. Future trials for asthma prevention should carefully select probiotic strain and consider longer follow-up.</w:t>
      </w:r>
    </w:p>
    <w:p w:rsidR="00CB0B79" w:rsidRPr="008A3F8F" w:rsidRDefault="0043199C" w:rsidP="0043199C">
      <w:pPr>
        <w:pStyle w:val="Heading1"/>
        <w:rPr>
          <w:b w:val="0"/>
        </w:rPr>
      </w:pPr>
      <w:hyperlink r:id="rId15" w:history="1">
        <w:r w:rsidR="008A3F8F" w:rsidRPr="008A3F8F">
          <w:rPr>
            <w:rStyle w:val="Hyperlink"/>
            <w:b w:val="0"/>
          </w:rPr>
          <w:t>http://pediatrics.aapp</w:t>
        </w:r>
        <w:r w:rsidR="008A3F8F" w:rsidRPr="008A3F8F">
          <w:rPr>
            <w:rStyle w:val="Hyperlink"/>
            <w:b w:val="0"/>
          </w:rPr>
          <w:t>u</w:t>
        </w:r>
        <w:r w:rsidR="008A3F8F" w:rsidRPr="008A3F8F">
          <w:rPr>
            <w:rStyle w:val="Hyperlink"/>
            <w:b w:val="0"/>
          </w:rPr>
          <w:t>blications.org/content/132/3/e666.long</w:t>
        </w:r>
      </w:hyperlink>
    </w:p>
    <w:p w:rsidR="008A3F8F" w:rsidRPr="00B907DE" w:rsidRDefault="008A3F8F" w:rsidP="0043199C">
      <w:pPr>
        <w:pStyle w:val="Heading1"/>
      </w:pPr>
    </w:p>
    <w:p w:rsidR="003D5F44" w:rsidRPr="00B907DE" w:rsidRDefault="00A341DC" w:rsidP="0043199C">
      <w:pPr>
        <w:pStyle w:val="Heading1"/>
        <w:rPr>
          <w:rFonts w:eastAsia="Calibri"/>
        </w:rPr>
      </w:pPr>
      <w:bookmarkStart w:id="62" w:name="_3._Dietary_Habits"/>
      <w:bookmarkStart w:id="63" w:name="_3._Mental_Health"/>
      <w:bookmarkStart w:id="64" w:name="_4._Active_Healthy"/>
      <w:bookmarkStart w:id="65" w:name="_4._Active_Healthy_1"/>
      <w:bookmarkStart w:id="66" w:name="_5._Interventions_to"/>
      <w:bookmarkStart w:id="67" w:name="_5._Support_for"/>
      <w:bookmarkStart w:id="68" w:name="_4.__Television-Related"/>
      <w:bookmarkStart w:id="69" w:name="_5._Full-Day_Kindergarten"/>
      <w:bookmarkEnd w:id="62"/>
      <w:bookmarkEnd w:id="63"/>
      <w:bookmarkEnd w:id="64"/>
      <w:bookmarkEnd w:id="65"/>
      <w:bookmarkEnd w:id="66"/>
      <w:bookmarkEnd w:id="67"/>
      <w:bookmarkEnd w:id="68"/>
      <w:bookmarkEnd w:id="69"/>
      <w:r w:rsidRPr="00B907DE">
        <w:t>5</w:t>
      </w:r>
      <w:r w:rsidR="00CB0B79" w:rsidRPr="00B907DE">
        <w:t xml:space="preserve">. </w:t>
      </w:r>
      <w:r w:rsidR="003D5F44" w:rsidRPr="00B907DE">
        <w:rPr>
          <w:rFonts w:eastAsia="Calibri"/>
        </w:rPr>
        <w:t>Full-Day Kindergarten Study Highlights</w:t>
      </w:r>
    </w:p>
    <w:p w:rsidR="000C108B" w:rsidRPr="00B907DE" w:rsidRDefault="000C108B" w:rsidP="0043199C">
      <w:pPr>
        <w:pStyle w:val="Heading1"/>
        <w:rPr>
          <w:rFonts w:eastAsia="Calibri"/>
        </w:rPr>
      </w:pPr>
    </w:p>
    <w:p w:rsidR="00D21E2C" w:rsidRPr="00B907DE" w:rsidRDefault="003D5F44" w:rsidP="006551CF">
      <w:pPr>
        <w:ind w:left="720" w:hanging="720"/>
        <w:rPr>
          <w:rFonts w:eastAsia="Calibri"/>
        </w:rPr>
      </w:pPr>
      <w:r w:rsidRPr="00B907DE">
        <w:rPr>
          <w:rFonts w:eastAsia="Calibri"/>
        </w:rPr>
        <w:t xml:space="preserve">Ontario </w:t>
      </w:r>
      <w:r w:rsidR="00D21E2C" w:rsidRPr="00B907DE">
        <w:rPr>
          <w:rFonts w:eastAsia="Calibri"/>
        </w:rPr>
        <w:t>Ministry of Education</w:t>
      </w:r>
      <w:r w:rsidR="0043199C">
        <w:rPr>
          <w:rFonts w:eastAsia="Calibri"/>
        </w:rPr>
        <w:t>.</w:t>
      </w:r>
      <w:r w:rsidRPr="00B907DE">
        <w:rPr>
          <w:rFonts w:eastAsia="Calibri"/>
        </w:rPr>
        <w:t xml:space="preserve"> (2013). </w:t>
      </w:r>
      <w:r w:rsidRPr="00B11D1B">
        <w:rPr>
          <w:rFonts w:eastAsia="Calibri"/>
        </w:rPr>
        <w:t xml:space="preserve">Full </w:t>
      </w:r>
      <w:r w:rsidR="00B11D1B" w:rsidRPr="00B11D1B">
        <w:rPr>
          <w:rFonts w:eastAsia="Calibri"/>
        </w:rPr>
        <w:t>d</w:t>
      </w:r>
      <w:r w:rsidRPr="00B11D1B">
        <w:rPr>
          <w:rFonts w:eastAsia="Calibri"/>
        </w:rPr>
        <w:t xml:space="preserve">ay </w:t>
      </w:r>
      <w:r w:rsidR="00B11D1B" w:rsidRPr="00B11D1B">
        <w:rPr>
          <w:rFonts w:eastAsia="Calibri"/>
        </w:rPr>
        <w:t>Kindergarten s</w:t>
      </w:r>
      <w:r w:rsidRPr="00B11D1B">
        <w:rPr>
          <w:rFonts w:eastAsia="Calibri"/>
        </w:rPr>
        <w:t>tudy</w:t>
      </w:r>
      <w:r w:rsidRPr="00B907DE">
        <w:rPr>
          <w:rFonts w:eastAsia="Calibri"/>
        </w:rPr>
        <w:t>. Retrieved Sept</w:t>
      </w:r>
      <w:r w:rsidR="00233B2F">
        <w:rPr>
          <w:rFonts w:eastAsia="Calibri"/>
        </w:rPr>
        <w:t>e</w:t>
      </w:r>
      <w:r w:rsidR="00B11D1B">
        <w:rPr>
          <w:rFonts w:eastAsia="Calibri"/>
        </w:rPr>
        <w:t xml:space="preserve">mber 9, 2013 from </w:t>
      </w:r>
      <w:hyperlink r:id="rId16" w:history="1">
        <w:r w:rsidR="000C108B" w:rsidRPr="00B907DE">
          <w:rPr>
            <w:rStyle w:val="Hyperlink"/>
            <w:rFonts w:eastAsia="Calibri"/>
          </w:rPr>
          <w:t>http://news.ontario.ca/edu/en/2013/09/full-day-kindergarten-study-highlights.html</w:t>
        </w:r>
      </w:hyperlink>
      <w:r w:rsidR="000C108B" w:rsidRPr="00B907DE">
        <w:rPr>
          <w:rFonts w:eastAsia="Calibri"/>
        </w:rPr>
        <w:t xml:space="preserve"> </w:t>
      </w:r>
    </w:p>
    <w:p w:rsidR="00D21E2C" w:rsidRPr="00B907DE" w:rsidRDefault="00D21E2C" w:rsidP="0043199C">
      <w:pPr>
        <w:rPr>
          <w:rFonts w:eastAsia="Calibri"/>
        </w:rPr>
      </w:pPr>
    </w:p>
    <w:p w:rsidR="00D21E2C" w:rsidRPr="006551CF" w:rsidRDefault="006551CF" w:rsidP="0043199C">
      <w:pPr>
        <w:rPr>
          <w:rFonts w:eastAsia="Calibri"/>
        </w:rPr>
      </w:pPr>
      <w:r w:rsidRPr="006551CF">
        <w:rPr>
          <w:rFonts w:eastAsia="Calibri"/>
        </w:rPr>
        <w:t>BACKGROUND:</w:t>
      </w:r>
    </w:p>
    <w:p w:rsidR="00D21E2C" w:rsidRPr="00B907DE" w:rsidRDefault="00D21E2C" w:rsidP="0043199C">
      <w:pPr>
        <w:rPr>
          <w:rFonts w:eastAsia="Calibri"/>
        </w:rPr>
      </w:pPr>
    </w:p>
    <w:p w:rsidR="00D21E2C" w:rsidRPr="00B907DE" w:rsidRDefault="00D21E2C" w:rsidP="0043199C">
      <w:pPr>
        <w:rPr>
          <w:rFonts w:eastAsia="Calibri"/>
        </w:rPr>
      </w:pPr>
      <w:r w:rsidRPr="00B907DE">
        <w:rPr>
          <w:rFonts w:eastAsia="Calibri"/>
        </w:rPr>
        <w:t>A study of full-day kindergarten (FDK) was conducted in partnership with Queen's and McMaster universities from 2010-2012.</w:t>
      </w:r>
      <w:r w:rsidR="0043199C">
        <w:rPr>
          <w:rFonts w:eastAsia="Calibri"/>
        </w:rPr>
        <w:t xml:space="preserve"> </w:t>
      </w:r>
      <w:r w:rsidRPr="00B907DE">
        <w:rPr>
          <w:rFonts w:eastAsia="Calibri"/>
        </w:rPr>
        <w:t>The purpose of this research was to measure the impact of FDK, and to help identify effective practices to improve the delivery of the program moving forward.</w:t>
      </w:r>
      <w:r w:rsidR="0043199C">
        <w:rPr>
          <w:rFonts w:eastAsia="Calibri"/>
        </w:rPr>
        <w:t xml:space="preserve"> </w:t>
      </w:r>
      <w:r w:rsidRPr="00B907DE">
        <w:rPr>
          <w:rFonts w:eastAsia="Calibri"/>
        </w:rPr>
        <w:t>Quantitative and qualitative evaluation methods such as data collection, case studies, phone interviews, online surveys, classroom observation and focus groups were used in schools across the province over the two-year period.</w:t>
      </w:r>
    </w:p>
    <w:p w:rsidR="00B11D1B" w:rsidRDefault="00B11D1B" w:rsidP="0043199C">
      <w:pPr>
        <w:rPr>
          <w:rFonts w:eastAsia="Calibri"/>
        </w:rPr>
      </w:pPr>
    </w:p>
    <w:p w:rsidR="00D21E2C" w:rsidRPr="00B907DE" w:rsidRDefault="00D21E2C" w:rsidP="0043199C">
      <w:pPr>
        <w:rPr>
          <w:rFonts w:eastAsia="Calibri"/>
        </w:rPr>
      </w:pPr>
      <w:r w:rsidRPr="00B907DE">
        <w:rPr>
          <w:rFonts w:eastAsia="Calibri"/>
        </w:rPr>
        <w:t>The current quantitative results focus on data from 693 children - 52 per cent girls, 48 per cent boys - from 125 participating schools:</w:t>
      </w:r>
    </w:p>
    <w:p w:rsidR="00F30199" w:rsidRPr="00B907DE" w:rsidRDefault="00D21E2C" w:rsidP="0043199C">
      <w:pPr>
        <w:pStyle w:val="ListParagraph"/>
        <w:numPr>
          <w:ilvl w:val="0"/>
          <w:numId w:val="15"/>
        </w:numPr>
        <w:rPr>
          <w:rFonts w:eastAsia="Calibri"/>
        </w:rPr>
      </w:pPr>
      <w:r w:rsidRPr="00B907DE">
        <w:rPr>
          <w:rFonts w:eastAsia="Calibri"/>
        </w:rPr>
        <w:t>258 children were enrolled in FDK for two years (junior kindergarten and senior kindergarten)</w:t>
      </w:r>
    </w:p>
    <w:p w:rsidR="00F30199" w:rsidRPr="00B907DE" w:rsidRDefault="00D21E2C" w:rsidP="0043199C">
      <w:pPr>
        <w:pStyle w:val="ListParagraph"/>
        <w:numPr>
          <w:ilvl w:val="0"/>
          <w:numId w:val="15"/>
        </w:numPr>
        <w:rPr>
          <w:rFonts w:eastAsia="Calibri"/>
        </w:rPr>
      </w:pPr>
      <w:r w:rsidRPr="00B907DE">
        <w:rPr>
          <w:rFonts w:eastAsia="Calibri"/>
        </w:rPr>
        <w:t>210 children who took one year of FDK (senior kindergarten only)</w:t>
      </w:r>
    </w:p>
    <w:p w:rsidR="00D21E2C" w:rsidRPr="00B907DE" w:rsidRDefault="00D21E2C" w:rsidP="0043199C">
      <w:pPr>
        <w:pStyle w:val="ListParagraph"/>
        <w:numPr>
          <w:ilvl w:val="0"/>
          <w:numId w:val="15"/>
        </w:numPr>
        <w:rPr>
          <w:rFonts w:eastAsia="Calibri"/>
        </w:rPr>
      </w:pPr>
      <w:r w:rsidRPr="00B907DE">
        <w:rPr>
          <w:rFonts w:eastAsia="Calibri"/>
        </w:rPr>
        <w:t>225 children had no exposure to FDK.</w:t>
      </w:r>
    </w:p>
    <w:p w:rsidR="00B11D1B" w:rsidRDefault="00B11D1B" w:rsidP="0043199C">
      <w:pPr>
        <w:rPr>
          <w:rFonts w:eastAsia="Calibri"/>
        </w:rPr>
      </w:pPr>
    </w:p>
    <w:p w:rsidR="00D21E2C" w:rsidRPr="00B907DE" w:rsidRDefault="00D21E2C" w:rsidP="0043199C">
      <w:pPr>
        <w:rPr>
          <w:rFonts w:eastAsia="Calibri"/>
        </w:rPr>
      </w:pPr>
      <w:r w:rsidRPr="00B907DE">
        <w:rPr>
          <w:rFonts w:eastAsia="Calibri"/>
        </w:rPr>
        <w:t>The Early Development Instrument (EDI), which is a UNESCO-reviewed measurement of early childhood development, was used to measure student development in the following five areas:</w:t>
      </w:r>
    </w:p>
    <w:p w:rsidR="00D21E2C" w:rsidRPr="00B907DE" w:rsidRDefault="00D21E2C" w:rsidP="0043199C">
      <w:pPr>
        <w:pStyle w:val="ListParagraph"/>
        <w:numPr>
          <w:ilvl w:val="0"/>
          <w:numId w:val="14"/>
        </w:numPr>
        <w:rPr>
          <w:rFonts w:eastAsia="Calibri"/>
        </w:rPr>
      </w:pPr>
      <w:r w:rsidRPr="00B907DE">
        <w:rPr>
          <w:rFonts w:eastAsia="Calibri"/>
        </w:rPr>
        <w:t>Physical health and well-being</w:t>
      </w:r>
    </w:p>
    <w:p w:rsidR="00F30199" w:rsidRPr="00B907DE" w:rsidRDefault="00D21E2C" w:rsidP="0043199C">
      <w:pPr>
        <w:pStyle w:val="ListParagraph"/>
        <w:numPr>
          <w:ilvl w:val="0"/>
          <w:numId w:val="14"/>
        </w:numPr>
        <w:rPr>
          <w:rFonts w:eastAsia="Calibri"/>
        </w:rPr>
      </w:pPr>
      <w:r w:rsidRPr="00B907DE">
        <w:rPr>
          <w:rFonts w:eastAsia="Calibri"/>
        </w:rPr>
        <w:t>Social competence</w:t>
      </w:r>
    </w:p>
    <w:p w:rsidR="00D21E2C" w:rsidRPr="00B907DE" w:rsidRDefault="00D21E2C" w:rsidP="0043199C">
      <w:pPr>
        <w:pStyle w:val="ListParagraph"/>
        <w:numPr>
          <w:ilvl w:val="0"/>
          <w:numId w:val="14"/>
        </w:numPr>
        <w:rPr>
          <w:rFonts w:eastAsia="Calibri"/>
        </w:rPr>
      </w:pPr>
      <w:r w:rsidRPr="00B907DE">
        <w:rPr>
          <w:rFonts w:eastAsia="Calibri"/>
        </w:rPr>
        <w:t>Emotional maturity</w:t>
      </w:r>
    </w:p>
    <w:p w:rsidR="00F30199" w:rsidRPr="00B907DE" w:rsidRDefault="00D21E2C" w:rsidP="0043199C">
      <w:pPr>
        <w:pStyle w:val="ListParagraph"/>
        <w:numPr>
          <w:ilvl w:val="0"/>
          <w:numId w:val="14"/>
        </w:numPr>
        <w:rPr>
          <w:rFonts w:eastAsia="Calibri"/>
        </w:rPr>
      </w:pPr>
      <w:r w:rsidRPr="00B907DE">
        <w:rPr>
          <w:rFonts w:eastAsia="Calibri"/>
        </w:rPr>
        <w:t>Language and cognition</w:t>
      </w:r>
    </w:p>
    <w:p w:rsidR="00D21E2C" w:rsidRPr="00B907DE" w:rsidRDefault="00D21E2C" w:rsidP="0043199C">
      <w:pPr>
        <w:pStyle w:val="ListParagraph"/>
        <w:numPr>
          <w:ilvl w:val="0"/>
          <w:numId w:val="14"/>
        </w:numPr>
        <w:rPr>
          <w:rFonts w:eastAsia="Calibri"/>
        </w:rPr>
      </w:pPr>
      <w:r w:rsidRPr="00B907DE">
        <w:rPr>
          <w:rFonts w:eastAsia="Calibri"/>
        </w:rPr>
        <w:t>Communication skills and general knowledge.</w:t>
      </w:r>
    </w:p>
    <w:p w:rsidR="00B11D1B" w:rsidRDefault="00B11D1B" w:rsidP="0043199C">
      <w:pPr>
        <w:rPr>
          <w:rFonts w:eastAsia="Calibri"/>
        </w:rPr>
      </w:pPr>
    </w:p>
    <w:p w:rsidR="00D21E2C" w:rsidRPr="00B907DE" w:rsidRDefault="00D21E2C" w:rsidP="0043199C">
      <w:pPr>
        <w:rPr>
          <w:rFonts w:eastAsia="Calibri"/>
        </w:rPr>
      </w:pPr>
      <w:r w:rsidRPr="00B907DE">
        <w:rPr>
          <w:rFonts w:eastAsia="Calibri"/>
        </w:rPr>
        <w:lastRenderedPageBreak/>
        <w:t>Key findings from the analysis include:</w:t>
      </w:r>
    </w:p>
    <w:p w:rsidR="006551CF" w:rsidRDefault="00D21E2C" w:rsidP="006551CF">
      <w:pPr>
        <w:pStyle w:val="ListParagraph"/>
        <w:numPr>
          <w:ilvl w:val="0"/>
          <w:numId w:val="27"/>
        </w:numPr>
        <w:rPr>
          <w:rFonts w:eastAsia="Calibri"/>
        </w:rPr>
      </w:pPr>
      <w:r w:rsidRPr="006551CF">
        <w:rPr>
          <w:rFonts w:eastAsia="Calibri"/>
        </w:rPr>
        <w:t>Overall, students in FDK are better prepared to enter Grade 1 and to be more successful in school.</w:t>
      </w:r>
      <w:r w:rsidR="00B11D1B" w:rsidRPr="006551CF">
        <w:rPr>
          <w:rFonts w:eastAsia="Calibri"/>
        </w:rPr>
        <w:t xml:space="preserve"> </w:t>
      </w:r>
      <w:r w:rsidRPr="006551CF">
        <w:rPr>
          <w:rFonts w:eastAsia="Calibri"/>
        </w:rPr>
        <w:t>In every area, students improved their readiness for Grade 1 and accelerated their development.</w:t>
      </w:r>
      <w:r w:rsidR="00B11D1B" w:rsidRPr="006551CF">
        <w:rPr>
          <w:rFonts w:eastAsia="Calibri"/>
        </w:rPr>
        <w:t xml:space="preserve"> </w:t>
      </w:r>
    </w:p>
    <w:p w:rsidR="00E03B64" w:rsidRPr="006551CF" w:rsidRDefault="00D21E2C" w:rsidP="006551CF">
      <w:pPr>
        <w:pStyle w:val="ListParagraph"/>
        <w:numPr>
          <w:ilvl w:val="0"/>
          <w:numId w:val="27"/>
        </w:numPr>
        <w:rPr>
          <w:rFonts w:eastAsia="Calibri"/>
        </w:rPr>
      </w:pPr>
      <w:r w:rsidRPr="006551CF">
        <w:rPr>
          <w:rFonts w:eastAsia="Calibri"/>
        </w:rPr>
        <w:t>Comparisons of children with two years of FDK instruction and children with no FDK instruction showed that FDK:</w:t>
      </w:r>
      <w:r w:rsidR="006551CF">
        <w:rPr>
          <w:rFonts w:eastAsia="Calibri"/>
        </w:rPr>
        <w:t xml:space="preserve"> (1) </w:t>
      </w:r>
      <w:r w:rsidRPr="006551CF">
        <w:rPr>
          <w:rFonts w:eastAsia="Calibri"/>
        </w:rPr>
        <w:t>Reduced risks in social competence development fro</w:t>
      </w:r>
      <w:r w:rsidR="006551CF">
        <w:rPr>
          <w:rFonts w:eastAsia="Calibri"/>
        </w:rPr>
        <w:t xml:space="preserve">m 10.5 per cent to 5.2 per cent; (2) </w:t>
      </w:r>
      <w:r w:rsidRPr="006551CF">
        <w:rPr>
          <w:rFonts w:eastAsia="Calibri"/>
        </w:rPr>
        <w:t>Reduced risks in language and cognitive development fro</w:t>
      </w:r>
      <w:r w:rsidR="006551CF">
        <w:rPr>
          <w:rFonts w:eastAsia="Calibri"/>
        </w:rPr>
        <w:t xml:space="preserve">m 16.4 per cent to 4.3 per cent; and (3) </w:t>
      </w:r>
      <w:r w:rsidRPr="006551CF">
        <w:rPr>
          <w:rFonts w:eastAsia="Calibri"/>
        </w:rPr>
        <w:t>Reduced risks in communication skills and general knowledge development from 10.5 per cent to 5.6 per cent.</w:t>
      </w:r>
    </w:p>
    <w:p w:rsidR="00360743" w:rsidRPr="00B907DE" w:rsidRDefault="00E03B64" w:rsidP="0043199C">
      <w:r w:rsidRPr="00B907DE">
        <w:t>The complete study is expected to be available in fall 2013</w:t>
      </w:r>
      <w:r w:rsidR="00233B2F">
        <w:t>.</w:t>
      </w:r>
    </w:p>
    <w:p w:rsidR="00E03B64" w:rsidRDefault="00360743" w:rsidP="0043199C">
      <w:pPr>
        <w:pStyle w:val="NoSpacing"/>
      </w:pPr>
      <w:r w:rsidRPr="00B907DE">
        <w:t xml:space="preserve">Backgrounder: </w:t>
      </w:r>
      <w:hyperlink r:id="rId17" w:history="1">
        <w:r w:rsidRPr="00B907DE">
          <w:rPr>
            <w:rStyle w:val="Hyperlink"/>
          </w:rPr>
          <w:t>http://ne</w:t>
        </w:r>
        <w:r w:rsidRPr="00B907DE">
          <w:rPr>
            <w:rStyle w:val="Hyperlink"/>
          </w:rPr>
          <w:t>w</w:t>
        </w:r>
        <w:r w:rsidRPr="00B907DE">
          <w:rPr>
            <w:rStyle w:val="Hyperlink"/>
          </w:rPr>
          <w:t>s.ontario.ca/edu/en/2013/09/full-day-kindergarten-study-highlights.html</w:t>
        </w:r>
      </w:hyperlink>
      <w:r w:rsidRPr="00B907DE">
        <w:t xml:space="preserve"> </w:t>
      </w:r>
    </w:p>
    <w:p w:rsidR="008A3F8F" w:rsidRPr="00B907DE" w:rsidRDefault="008A3F8F" w:rsidP="0043199C">
      <w:pPr>
        <w:pStyle w:val="NoSpacing"/>
      </w:pPr>
      <w:r>
        <w:t xml:space="preserve">FR: </w:t>
      </w:r>
      <w:hyperlink r:id="rId18" w:history="1">
        <w:r w:rsidRPr="009C4140">
          <w:rPr>
            <w:rStyle w:val="Hyperlink"/>
          </w:rPr>
          <w:t>http://news.ontario.ca/edu/fr/2013/09/points-saillants-de-letude-sur-le-programme-dapprentissage-des-jeunes-enfants-a-temps-plein.html</w:t>
        </w:r>
      </w:hyperlink>
      <w:r>
        <w:t xml:space="preserve"> </w:t>
      </w:r>
    </w:p>
    <w:p w:rsidR="00E03B64" w:rsidRDefault="00E03B64" w:rsidP="0043199C">
      <w:r w:rsidRPr="00B907DE">
        <w:t xml:space="preserve">Detailed data from the analysis: </w:t>
      </w:r>
      <w:hyperlink r:id="rId19" w:history="1">
        <w:r w:rsidR="00360743" w:rsidRPr="00B907DE">
          <w:rPr>
            <w:rStyle w:val="Hyperlink"/>
          </w:rPr>
          <w:t>http://www.edu.gov.on.ca/kindergarten/FullDay</w:t>
        </w:r>
        <w:r w:rsidR="00360743" w:rsidRPr="00B907DE">
          <w:rPr>
            <w:rStyle w:val="Hyperlink"/>
          </w:rPr>
          <w:br/>
          <w:t>KindergartenData.pdf</w:t>
        </w:r>
      </w:hyperlink>
      <w:r w:rsidRPr="00B907DE">
        <w:t xml:space="preserve"> </w:t>
      </w:r>
    </w:p>
    <w:p w:rsidR="008A3F8F" w:rsidRPr="008A3F8F" w:rsidRDefault="008A3F8F" w:rsidP="0043199C">
      <w:pPr>
        <w:pStyle w:val="NoSpacing"/>
      </w:pPr>
      <w:r>
        <w:t xml:space="preserve">FR: </w:t>
      </w:r>
      <w:hyperlink r:id="rId20" w:history="1">
        <w:r w:rsidRPr="009C4140">
          <w:rPr>
            <w:rStyle w:val="Hyperlink"/>
          </w:rPr>
          <w:t>http://news.ontario.ca/edu/fr/2013/09/points-saillants-de-letude-sur-le-programme-dapprentissage-des-jeunes-enfants-a-temps-plein.html</w:t>
        </w:r>
      </w:hyperlink>
      <w:r>
        <w:t xml:space="preserve"> </w:t>
      </w:r>
    </w:p>
    <w:p w:rsidR="00CB0B79" w:rsidRPr="00B907DE" w:rsidRDefault="00CB0B79" w:rsidP="0043199C">
      <w:pPr>
        <w:pStyle w:val="Heading1"/>
      </w:pPr>
    </w:p>
    <w:p w:rsidR="00B75FDE" w:rsidRPr="00B907DE" w:rsidRDefault="00A341DC" w:rsidP="0043199C">
      <w:pPr>
        <w:pStyle w:val="Heading1"/>
      </w:pPr>
      <w:bookmarkStart w:id="70" w:name="_8._Activity_Restriction"/>
      <w:bookmarkStart w:id="71" w:name="_8._Building_Families'"/>
      <w:bookmarkStart w:id="72" w:name="_8._Connecting_the"/>
      <w:bookmarkStart w:id="73" w:name="_5._Charting_Progress"/>
      <w:bookmarkStart w:id="74" w:name="_9._Inclusion_of"/>
      <w:bookmarkStart w:id="75" w:name="_6._Time_for"/>
      <w:bookmarkStart w:id="76" w:name="_6._Neurological_and"/>
      <w:bookmarkEnd w:id="70"/>
      <w:bookmarkEnd w:id="71"/>
      <w:bookmarkEnd w:id="72"/>
      <w:bookmarkEnd w:id="73"/>
      <w:bookmarkEnd w:id="74"/>
      <w:bookmarkEnd w:id="75"/>
      <w:bookmarkEnd w:id="76"/>
      <w:r w:rsidRPr="00B907DE">
        <w:t>6</w:t>
      </w:r>
      <w:r w:rsidR="00675B36" w:rsidRPr="00B907DE">
        <w:t>. Neurological and Developmental Outcome in Extremely Preterm Children B</w:t>
      </w:r>
      <w:r w:rsidR="006545D3" w:rsidRPr="00B907DE">
        <w:t>orn in England</w:t>
      </w:r>
      <w:r w:rsidR="00675B36" w:rsidRPr="00B907DE">
        <w:t xml:space="preserve"> in 1995 and 2006: The EPICure S</w:t>
      </w:r>
      <w:r w:rsidR="006545D3" w:rsidRPr="00B907DE">
        <w:t>tudies</w:t>
      </w:r>
      <w:r w:rsidR="00B75FDE" w:rsidRPr="00B907DE">
        <w:t xml:space="preserve"> </w:t>
      </w:r>
    </w:p>
    <w:p w:rsidR="00675B36" w:rsidRPr="00B907DE" w:rsidRDefault="00675B36" w:rsidP="0043199C">
      <w:pPr>
        <w:rPr>
          <w:rStyle w:val="citation-abbreviation"/>
          <w:b/>
          <w:noProof/>
          <w:sz w:val="24"/>
          <w:lang w:val="en-US"/>
        </w:rPr>
      </w:pPr>
    </w:p>
    <w:p w:rsidR="004F3B51" w:rsidRPr="00B907DE" w:rsidRDefault="006545D3" w:rsidP="006551CF">
      <w:pPr>
        <w:ind w:left="720" w:hanging="720"/>
      </w:pPr>
      <w:r w:rsidRPr="00B907DE">
        <w:t>Moore,</w:t>
      </w:r>
      <w:r w:rsidR="00CF28B3" w:rsidRPr="00B907DE">
        <w:t xml:space="preserve"> T., He</w:t>
      </w:r>
      <w:r w:rsidRPr="00B907DE">
        <w:t>nessy,</w:t>
      </w:r>
      <w:r w:rsidR="00CF28B3" w:rsidRPr="00B907DE">
        <w:t xml:space="preserve"> E.</w:t>
      </w:r>
      <w:r w:rsidR="00B11D1B">
        <w:t xml:space="preserve"> </w:t>
      </w:r>
      <w:r w:rsidR="00CF28B3" w:rsidRPr="00B907DE">
        <w:t xml:space="preserve">M., </w:t>
      </w:r>
      <w:r w:rsidRPr="00B907DE">
        <w:t>Myles,</w:t>
      </w:r>
      <w:r w:rsidR="00CF28B3" w:rsidRPr="00B907DE">
        <w:t xml:space="preserve"> J., </w:t>
      </w:r>
      <w:r w:rsidRPr="00B907DE">
        <w:t>Johnson,</w:t>
      </w:r>
      <w:r w:rsidR="00CF28B3" w:rsidRPr="00B907DE">
        <w:t xml:space="preserve"> S.</w:t>
      </w:r>
      <w:r w:rsidR="00B11D1B">
        <w:t xml:space="preserve"> </w:t>
      </w:r>
      <w:r w:rsidR="00CF28B3" w:rsidRPr="00B907DE">
        <w:t xml:space="preserve">J., </w:t>
      </w:r>
      <w:r w:rsidRPr="00B907DE">
        <w:t>Draper,</w:t>
      </w:r>
      <w:r w:rsidR="00CF28B3" w:rsidRPr="00B907DE">
        <w:t xml:space="preserve"> E.</w:t>
      </w:r>
      <w:r w:rsidR="00B11D1B">
        <w:t xml:space="preserve"> </w:t>
      </w:r>
      <w:r w:rsidR="00CF28B3" w:rsidRPr="00B907DE">
        <w:t xml:space="preserve">S., </w:t>
      </w:r>
      <w:r w:rsidRPr="00B907DE">
        <w:t>Costeloe,</w:t>
      </w:r>
      <w:r w:rsidR="00CF28B3" w:rsidRPr="00B907DE">
        <w:t xml:space="preserve"> E.</w:t>
      </w:r>
      <w:r w:rsidR="00B11D1B">
        <w:t xml:space="preserve"> </w:t>
      </w:r>
      <w:r w:rsidR="00CF28B3" w:rsidRPr="00B907DE">
        <w:t xml:space="preserve">J., &amp; </w:t>
      </w:r>
      <w:r w:rsidRPr="00B907DE">
        <w:t xml:space="preserve">Marlow, </w:t>
      </w:r>
      <w:r w:rsidR="00CF28B3" w:rsidRPr="00B907DE">
        <w:t>N. (2013).</w:t>
      </w:r>
      <w:r w:rsidR="00A341DC" w:rsidRPr="00B907DE">
        <w:t xml:space="preserve"> Neurological and </w:t>
      </w:r>
      <w:r w:rsidR="006551CF">
        <w:t>d</w:t>
      </w:r>
      <w:r w:rsidR="00A341DC" w:rsidRPr="00B907DE">
        <w:t xml:space="preserve">evelopmental </w:t>
      </w:r>
      <w:r w:rsidR="006551CF">
        <w:t>outcome in extremely preterm children b</w:t>
      </w:r>
      <w:r w:rsidR="00A341DC" w:rsidRPr="00B907DE">
        <w:t>orn in England</w:t>
      </w:r>
      <w:r w:rsidR="006551CF">
        <w:t xml:space="preserve"> in 1995 and 2006: The EPICure s</w:t>
      </w:r>
      <w:r w:rsidR="00A341DC" w:rsidRPr="00B907DE">
        <w:t xml:space="preserve">tudies. </w:t>
      </w:r>
      <w:r w:rsidR="00B11D1B">
        <w:rPr>
          <w:i/>
        </w:rPr>
        <w:t>British Medical Journal.</w:t>
      </w:r>
      <w:r w:rsidR="00B11D1B">
        <w:rPr>
          <w:rStyle w:val="citation-flpages"/>
        </w:rPr>
        <w:t xml:space="preserve"> </w:t>
      </w:r>
      <w:r w:rsidR="00A341DC" w:rsidRPr="00B907DE">
        <w:rPr>
          <w:rStyle w:val="doi"/>
        </w:rPr>
        <w:t>doi:</w:t>
      </w:r>
      <w:r w:rsidR="0043199C">
        <w:rPr>
          <w:rStyle w:val="doi"/>
        </w:rPr>
        <w:t xml:space="preserve"> </w:t>
      </w:r>
      <w:r w:rsidR="00A341DC" w:rsidRPr="00B11D1B">
        <w:rPr>
          <w:rStyle w:val="doi"/>
        </w:rPr>
        <w:t>10.1136/bmj.e7961</w:t>
      </w:r>
    </w:p>
    <w:p w:rsidR="00DA791A" w:rsidRPr="00B907DE" w:rsidRDefault="00DA791A" w:rsidP="0043199C">
      <w:pPr>
        <w:pStyle w:val="NoSpacing"/>
      </w:pPr>
    </w:p>
    <w:p w:rsidR="006545D3" w:rsidRPr="00B907DE" w:rsidRDefault="00BD0DB2" w:rsidP="0043199C">
      <w:r>
        <w:t>ABSTRACT</w:t>
      </w:r>
      <w:r w:rsidR="00DA791A" w:rsidRPr="00B907DE">
        <w:t>:</w:t>
      </w:r>
    </w:p>
    <w:p w:rsidR="006545D3" w:rsidRPr="00B907DE" w:rsidRDefault="006545D3" w:rsidP="0043199C"/>
    <w:p w:rsidR="006545D3" w:rsidRDefault="006545D3" w:rsidP="0043199C">
      <w:r w:rsidRPr="00B907DE">
        <w:rPr>
          <w:b/>
        </w:rPr>
        <w:t>Objective</w:t>
      </w:r>
      <w:r w:rsidR="00444952" w:rsidRPr="00B907DE">
        <w:t>:</w:t>
      </w:r>
      <w:r w:rsidRPr="00B907DE">
        <w:t xml:space="preserve"> To determine outcomes at age 3 years in babies born before 27 completed weeks’ gestation in 2006, and to evaluate changes in outcome since 1995 for babies born between 22 and 25 weeks’ gestation.</w:t>
      </w:r>
    </w:p>
    <w:p w:rsidR="00B11D1B" w:rsidRPr="00B11D1B" w:rsidRDefault="00B11D1B" w:rsidP="0043199C">
      <w:pPr>
        <w:pStyle w:val="NoSpacing"/>
      </w:pPr>
    </w:p>
    <w:p w:rsidR="006545D3" w:rsidRDefault="006545D3" w:rsidP="0043199C">
      <w:r w:rsidRPr="00B907DE">
        <w:rPr>
          <w:b/>
        </w:rPr>
        <w:t>Design</w:t>
      </w:r>
      <w:r w:rsidR="00444952" w:rsidRPr="00B907DE">
        <w:t>:</w:t>
      </w:r>
      <w:r w:rsidRPr="00B907DE">
        <w:t xml:space="preserve"> Prospective national cohort studies, EPICure and EPICure 2.</w:t>
      </w:r>
    </w:p>
    <w:p w:rsidR="00B11D1B" w:rsidRPr="00B11D1B" w:rsidRDefault="00B11D1B" w:rsidP="0043199C">
      <w:pPr>
        <w:pStyle w:val="NoSpacing"/>
      </w:pPr>
    </w:p>
    <w:p w:rsidR="006545D3" w:rsidRPr="00B907DE" w:rsidRDefault="006545D3" w:rsidP="0043199C">
      <w:r w:rsidRPr="00B907DE">
        <w:rPr>
          <w:b/>
        </w:rPr>
        <w:t>Setting</w:t>
      </w:r>
      <w:r w:rsidR="00444952" w:rsidRPr="00B907DE">
        <w:rPr>
          <w:b/>
        </w:rPr>
        <w:t>:</w:t>
      </w:r>
      <w:r w:rsidRPr="00B907DE">
        <w:t xml:space="preserve"> Hospital and home based evaluations, England.</w:t>
      </w:r>
    </w:p>
    <w:p w:rsidR="00B11D1B" w:rsidRDefault="006545D3" w:rsidP="0043199C">
      <w:r w:rsidRPr="00B907DE">
        <w:t xml:space="preserve">Participants 1031 surviving babies born in 2006 before 27 completed weeks’ gestation. </w:t>
      </w:r>
    </w:p>
    <w:p w:rsidR="00B11D1B" w:rsidRDefault="00B11D1B" w:rsidP="0043199C"/>
    <w:p w:rsidR="006545D3" w:rsidRDefault="006545D3" w:rsidP="0043199C">
      <w:r w:rsidRPr="00B907DE">
        <w:rPr>
          <w:b/>
        </w:rPr>
        <w:t>Outcomes</w:t>
      </w:r>
      <w:r w:rsidR="00444952" w:rsidRPr="00B907DE">
        <w:rPr>
          <w:b/>
        </w:rPr>
        <w:t>:</w:t>
      </w:r>
      <w:r w:rsidR="00444952" w:rsidRPr="00B907DE">
        <w:t xml:space="preserve"> F</w:t>
      </w:r>
      <w:r w:rsidRPr="00B907DE">
        <w:t>or 584 babies born at 22-25 weeks’ gestation were compared with those of 260 surviving babies of the sam</w:t>
      </w:r>
      <w:r w:rsidR="00BD0DB2">
        <w:t xml:space="preserve">e gestational age born in 1995. </w:t>
      </w:r>
      <w:r w:rsidRPr="00B907DE">
        <w:t>Main outcome measures Survival to age 3 years, impairment (2008 consensus definitions), and developmental scores. Multiple imputation was used to account for the high proportion of missing data in the 2006 cohort.</w:t>
      </w:r>
    </w:p>
    <w:p w:rsidR="00B11D1B" w:rsidRPr="00B11D1B" w:rsidRDefault="00B11D1B" w:rsidP="0043199C">
      <w:pPr>
        <w:pStyle w:val="NoSpacing"/>
      </w:pPr>
    </w:p>
    <w:p w:rsidR="006545D3" w:rsidRDefault="006545D3" w:rsidP="0043199C">
      <w:r w:rsidRPr="00B907DE">
        <w:rPr>
          <w:b/>
        </w:rPr>
        <w:t>Results</w:t>
      </w:r>
      <w:r w:rsidR="00444952" w:rsidRPr="00B907DE">
        <w:rPr>
          <w:b/>
        </w:rPr>
        <w:t>:</w:t>
      </w:r>
      <w:r w:rsidRPr="00B907DE">
        <w:t xml:space="preserve"> Of the 576 babies evaluated after birth in 2006, 13.4% (n=77) were categorised as having severe impairment and 11.8% (n=68) moderate impairment. The prevalence of neurodevelopmental impairment was significantly associated with length of gestation, with greater impairment as gestational age decreased: 45% at 22-23 </w:t>
      </w:r>
      <w:r w:rsidRPr="00B907DE">
        <w:lastRenderedPageBreak/>
        <w:t>weeks, 30% at 24 weeks, 25% at 25 weeks, and 20% at 26 weeks (P&lt;0.001). Cerebral palsy was present in 83 (14%) survivors. Mean developmental quotients were lower than those of the general population (normal values 100 (SD 15)) and showed a direct relation with gestational age: 80 (SD 21) at 22-23 weeks, 87 (19) at 24 weeks, 88 (19) at 25 weeks, and 91 (18) at 26 weeks. These results did not differ significantly after imputation. Comparing imputed outcomes between the 2006 and 1995 cohorts, the proportion of survivors born between 22 and 25 weeks’ gestation with severe disability, using 1995 definitions, was 18% (95% confidence interval 14% to 24%) in 1995 and 19% (14% to 23%) in 2006. Fewer survivors had shunted hydrocephalus or seizures. Survival of babies admitted for neonatal care increased from 39% (35% to 43%) in 1995 to 52% (49% to 55%) in 2006, an increase of 13% (8% to 18%), and survival without disability increased from 23% (20% to 26%) in 1995 to 34% (31% to 37%) in 2006, an increase of 11% (6% to 16%).</w:t>
      </w:r>
    </w:p>
    <w:p w:rsidR="00B11D1B" w:rsidRPr="00B11D1B" w:rsidRDefault="00B11D1B" w:rsidP="0043199C">
      <w:pPr>
        <w:pStyle w:val="NoSpacing"/>
      </w:pPr>
    </w:p>
    <w:p w:rsidR="006545D3" w:rsidRPr="00B907DE" w:rsidRDefault="006545D3" w:rsidP="0043199C">
      <w:r w:rsidRPr="00B907DE">
        <w:rPr>
          <w:b/>
        </w:rPr>
        <w:t>Conclusion</w:t>
      </w:r>
      <w:r w:rsidR="00DA791A" w:rsidRPr="00B907DE">
        <w:rPr>
          <w:b/>
        </w:rPr>
        <w:t>:</w:t>
      </w:r>
      <w:r w:rsidRPr="00B907DE">
        <w:t xml:space="preserve"> Survival and impairment in early childhood are both closely related to gestational age for babies born at less than 27 weeks’ gestation. Using multiple imputation to account for the high proportion of missing values, a higher proportion of babies admitted for neonatal care now survive without disability, particularly those born at gestational ages 24 and 25 weeks.</w:t>
      </w:r>
    </w:p>
    <w:p w:rsidR="00DA791A" w:rsidRPr="00B907DE" w:rsidRDefault="0043199C" w:rsidP="0043199C">
      <w:hyperlink r:id="rId21" w:history="1">
        <w:r w:rsidR="006545D3" w:rsidRPr="00B907DE">
          <w:rPr>
            <w:rStyle w:val="Hyperlink"/>
          </w:rPr>
          <w:t>http://www.ncbi.nlm.</w:t>
        </w:r>
        <w:r w:rsidR="006545D3" w:rsidRPr="00B907DE">
          <w:rPr>
            <w:rStyle w:val="Hyperlink"/>
          </w:rPr>
          <w:t>n</w:t>
        </w:r>
        <w:r w:rsidR="006545D3" w:rsidRPr="00B907DE">
          <w:rPr>
            <w:rStyle w:val="Hyperlink"/>
          </w:rPr>
          <w:t>ih.gov/pmc/articles/PMC3514471/</w:t>
        </w:r>
      </w:hyperlink>
      <w:r w:rsidR="006545D3" w:rsidRPr="00B907DE">
        <w:t xml:space="preserve"> </w:t>
      </w:r>
    </w:p>
    <w:p w:rsidR="00CB0B79" w:rsidRPr="00B907DE" w:rsidRDefault="00CB0B79" w:rsidP="0043199C">
      <w:pPr>
        <w:pStyle w:val="NoSpacing"/>
      </w:pPr>
    </w:p>
    <w:p w:rsidR="00CB0B79" w:rsidRPr="00B907DE" w:rsidRDefault="0020260B" w:rsidP="0043199C">
      <w:pPr>
        <w:pStyle w:val="Heading1"/>
      </w:pPr>
      <w:bookmarkStart w:id="77" w:name="_7._Nonfatal_Choking"/>
      <w:bookmarkStart w:id="78" w:name="_7._Understanding_Women's"/>
      <w:bookmarkEnd w:id="77"/>
      <w:bookmarkEnd w:id="78"/>
      <w:r w:rsidRPr="00B907DE">
        <w:t>7</w:t>
      </w:r>
      <w:r w:rsidR="00CB0B79" w:rsidRPr="00B907DE">
        <w:t xml:space="preserve">. </w:t>
      </w:r>
      <w:r w:rsidR="00B67E0E" w:rsidRPr="00B907DE">
        <w:t xml:space="preserve">Understanding Women's Interpretations of Infant Formula Advertising </w:t>
      </w:r>
    </w:p>
    <w:p w:rsidR="00CB0B79" w:rsidRPr="00B907DE" w:rsidRDefault="00CB0B79" w:rsidP="0043199C">
      <w:pPr>
        <w:pStyle w:val="Heading1"/>
      </w:pPr>
    </w:p>
    <w:p w:rsidR="00CB0B79" w:rsidRPr="00B907DE" w:rsidRDefault="004D46D4" w:rsidP="006551CF">
      <w:pPr>
        <w:ind w:left="720" w:hanging="720"/>
        <w:rPr>
          <w:b/>
          <w:i/>
        </w:rPr>
      </w:pPr>
      <w:r w:rsidRPr="00B907DE">
        <w:t>Parry</w:t>
      </w:r>
      <w:r w:rsidR="00714E7B" w:rsidRPr="00B907DE">
        <w:t xml:space="preserve">, K., Taylor, E., </w:t>
      </w:r>
      <w:r w:rsidRPr="00B907DE">
        <w:t>Hall-Dardess</w:t>
      </w:r>
      <w:r w:rsidR="00714E7B" w:rsidRPr="00B907DE">
        <w:t>, P.</w:t>
      </w:r>
      <w:r w:rsidR="00BA7E63" w:rsidRPr="00B907DE">
        <w:t>,</w:t>
      </w:r>
      <w:r w:rsidR="00714E7B" w:rsidRPr="00B907DE">
        <w:t xml:space="preserve"> </w:t>
      </w:r>
      <w:r w:rsidRPr="00B907DE">
        <w:t>Walker</w:t>
      </w:r>
      <w:r w:rsidR="00BA7E63" w:rsidRPr="00B907DE">
        <w:t>, M.,</w:t>
      </w:r>
      <w:r w:rsidR="00BD0DB2">
        <w:t xml:space="preserve"> &amp;</w:t>
      </w:r>
      <w:r w:rsidR="0043199C">
        <w:t xml:space="preserve"> </w:t>
      </w:r>
      <w:r w:rsidRPr="00B907DE">
        <w:t>Labbok</w:t>
      </w:r>
      <w:r w:rsidR="00BA7E63" w:rsidRPr="00B907DE">
        <w:t xml:space="preserve">, M. (2013). Understanding </w:t>
      </w:r>
      <w:r w:rsidR="00B11D1B">
        <w:t>women's interpretations of infant formula a</w:t>
      </w:r>
      <w:r w:rsidR="00BA7E63" w:rsidRPr="00B907DE">
        <w:t xml:space="preserve">dvertising. </w:t>
      </w:r>
      <w:r w:rsidR="00B11D1B">
        <w:rPr>
          <w:i/>
        </w:rPr>
        <w:t>Birth,</w:t>
      </w:r>
      <w:r w:rsidRPr="00B907DE">
        <w:t xml:space="preserve"> </w:t>
      </w:r>
      <w:r w:rsidRPr="00B11D1B">
        <w:rPr>
          <w:i/>
        </w:rPr>
        <w:t>40</w:t>
      </w:r>
      <w:r w:rsidR="00B11D1B">
        <w:t>(2),</w:t>
      </w:r>
      <w:r w:rsidRPr="00B907DE">
        <w:t xml:space="preserve"> 115-124</w:t>
      </w:r>
      <w:r w:rsidR="00BA7E63" w:rsidRPr="00B907DE">
        <w:rPr>
          <w:b/>
          <w:i/>
        </w:rPr>
        <w:t xml:space="preserve">. </w:t>
      </w:r>
      <w:r w:rsidR="00BD0DB2">
        <w:t>doi</w:t>
      </w:r>
      <w:r w:rsidRPr="00B907DE">
        <w:t>: 10.1111/birt.12044</w:t>
      </w:r>
    </w:p>
    <w:p w:rsidR="004D31AC" w:rsidRPr="00B907DE" w:rsidRDefault="004D31AC" w:rsidP="0043199C"/>
    <w:p w:rsidR="00CB505E" w:rsidRPr="00B907DE" w:rsidRDefault="00BD0DB2" w:rsidP="0043199C">
      <w:r>
        <w:t>ABSTRACT:</w:t>
      </w:r>
    </w:p>
    <w:p w:rsidR="004D31AC" w:rsidRPr="00B907DE" w:rsidRDefault="004D31AC" w:rsidP="0043199C">
      <w:pPr>
        <w:pStyle w:val="NoSpacing"/>
      </w:pPr>
    </w:p>
    <w:p w:rsidR="004D31AC" w:rsidRDefault="004D31AC" w:rsidP="0043199C">
      <w:r w:rsidRPr="00B907DE">
        <w:rPr>
          <w:b/>
        </w:rPr>
        <w:t>Background</w:t>
      </w:r>
      <w:r w:rsidR="00CB505E" w:rsidRPr="00B907DE">
        <w:rPr>
          <w:b/>
        </w:rPr>
        <w:t>:</w:t>
      </w:r>
      <w:r w:rsidR="00CB505E" w:rsidRPr="00B907DE">
        <w:t xml:space="preserve"> </w:t>
      </w:r>
      <w:r w:rsidRPr="00B907DE">
        <w:t>Exclusive breastfeeding for 6 months and continued breastfeeding for at least 1 year is recommended by all major health organizations. Whereas 74.6 percent of mothers initiate breastfeeding at birth, exclusivity and duration remain significantly lower than national goals. Empirical evidence suggests that exposure to infant formula marketing contributes to supplementation and premature cessation. The objective of this study was to explore how women interpret infant formula advertising to aid in an understanding of this association.</w:t>
      </w:r>
    </w:p>
    <w:p w:rsidR="00B11D1B" w:rsidRPr="00B11D1B" w:rsidRDefault="00B11D1B" w:rsidP="0043199C">
      <w:pPr>
        <w:pStyle w:val="NoSpacing"/>
      </w:pPr>
    </w:p>
    <w:p w:rsidR="004D31AC" w:rsidRDefault="004D31AC" w:rsidP="0043199C">
      <w:r w:rsidRPr="00B907DE">
        <w:rPr>
          <w:b/>
        </w:rPr>
        <w:t>Methods</w:t>
      </w:r>
      <w:r w:rsidR="00CB505E" w:rsidRPr="00B907DE">
        <w:rPr>
          <w:b/>
        </w:rPr>
        <w:t xml:space="preserve">: </w:t>
      </w:r>
      <w:r w:rsidRPr="00B907DE">
        <w:t>Four focus groups were structured to include women with similar childbearing experience divided according to reproductive status: preconceptional, pregnant, exclusive breastfeeders, and formula feeders. Facilitators used a prepared protocol to guide discussion of infant formula advertisements. Authors conducted a thematic content analysis with special attention to women's statements about what they believed the advertisements said about how the products related to human milk (superior, inferior, similar) and how they reported reacting to these interpretations.</w:t>
      </w:r>
    </w:p>
    <w:p w:rsidR="00B11D1B" w:rsidRPr="00B11D1B" w:rsidRDefault="00B11D1B" w:rsidP="0043199C">
      <w:pPr>
        <w:pStyle w:val="NoSpacing"/>
      </w:pPr>
    </w:p>
    <w:p w:rsidR="004D31AC" w:rsidRDefault="004D31AC" w:rsidP="0043199C">
      <w:r w:rsidRPr="00B907DE">
        <w:rPr>
          <w:b/>
        </w:rPr>
        <w:t>Results</w:t>
      </w:r>
      <w:r w:rsidR="00CB505E" w:rsidRPr="00B907DE">
        <w:rPr>
          <w:b/>
        </w:rPr>
        <w:t xml:space="preserve">: </w:t>
      </w:r>
      <w:r w:rsidRPr="00B907DE">
        <w:t xml:space="preserve">Participants reported that the advertisements conveyed an expectation of failure with breastfeeding, and that formula is a solution to fussiness, spitting up, and other normal infant behaviors. Participants reported that the advertisements were confusing in terms of how formula-feeding is superior, inferior or the same as breastfeeding. This confusion was exacerbated by an awareness of distribution by </w:t>
      </w:r>
      <w:r w:rsidRPr="00B907DE">
        <w:lastRenderedPageBreak/>
        <w:t>health care practitioners and institutions, suggesting provider endorsement of infant formula.</w:t>
      </w:r>
    </w:p>
    <w:p w:rsidR="00B11D1B" w:rsidRPr="00B11D1B" w:rsidRDefault="00B11D1B" w:rsidP="0043199C">
      <w:pPr>
        <w:pStyle w:val="NoSpacing"/>
      </w:pPr>
    </w:p>
    <w:p w:rsidR="004D31AC" w:rsidRPr="00B907DE" w:rsidRDefault="004D31AC" w:rsidP="0043199C">
      <w:r w:rsidRPr="00B907DE">
        <w:rPr>
          <w:b/>
        </w:rPr>
        <w:t>Conclusions</w:t>
      </w:r>
      <w:r w:rsidR="00CB505E" w:rsidRPr="00B907DE">
        <w:rPr>
          <w:b/>
        </w:rPr>
        <w:t>:</w:t>
      </w:r>
      <w:r w:rsidR="00CB505E" w:rsidRPr="00B907DE">
        <w:t xml:space="preserve"> </w:t>
      </w:r>
      <w:r w:rsidRPr="00B907DE">
        <w:t xml:space="preserve">Formula marketing appears to decrease mothers' confidence in their ability to breastfeed, especially when provided by health care practitioners and institutions. Therefore, to be supportive of breastfeeding, perinatal educators and practitioners could be more effective if they did not offer infant </w:t>
      </w:r>
      <w:r w:rsidR="00CB505E" w:rsidRPr="00B907DE">
        <w:t>formula advertising to mothers.</w:t>
      </w:r>
    </w:p>
    <w:p w:rsidR="00BA7E63" w:rsidRDefault="0043199C" w:rsidP="0043199C">
      <w:hyperlink r:id="rId22" w:history="1">
        <w:r w:rsidR="004D31AC" w:rsidRPr="00B907DE">
          <w:rPr>
            <w:rStyle w:val="Hyperlink"/>
          </w:rPr>
          <w:t>http://onlinelibrary.</w:t>
        </w:r>
        <w:r w:rsidR="004D31AC" w:rsidRPr="00B907DE">
          <w:rPr>
            <w:rStyle w:val="Hyperlink"/>
          </w:rPr>
          <w:t>w</w:t>
        </w:r>
        <w:r w:rsidR="004D31AC" w:rsidRPr="00B907DE">
          <w:rPr>
            <w:rStyle w:val="Hyperlink"/>
          </w:rPr>
          <w:t>iley.com/doi/10.1111/birt.12044/abstract</w:t>
        </w:r>
      </w:hyperlink>
      <w:r w:rsidR="004D31AC" w:rsidRPr="00B907DE">
        <w:t xml:space="preserve"> </w:t>
      </w:r>
    </w:p>
    <w:p w:rsidR="00B11D1B" w:rsidRDefault="0043199C" w:rsidP="0043199C">
      <w:pPr>
        <w:pStyle w:val="NoSpacing"/>
      </w:pPr>
      <w:hyperlink r:id="rId23" w:history="1">
        <w:r w:rsidR="008A3F8F" w:rsidRPr="009C4140">
          <w:rPr>
            <w:rStyle w:val="Hyperlink"/>
          </w:rPr>
          <w:t>https://cdr.lib.unc.edu/indexablecontent?id=uuid:eec6f152-b37c-43cc-9c7a-8180efd562af&amp;d</w:t>
        </w:r>
        <w:r w:rsidR="008A3F8F" w:rsidRPr="009C4140">
          <w:rPr>
            <w:rStyle w:val="Hyperlink"/>
          </w:rPr>
          <w:t>s</w:t>
        </w:r>
        <w:r w:rsidR="008A3F8F" w:rsidRPr="009C4140">
          <w:rPr>
            <w:rStyle w:val="Hyperlink"/>
          </w:rPr>
          <w:t>=DATA_FILE</w:t>
        </w:r>
      </w:hyperlink>
    </w:p>
    <w:p w:rsidR="008A3F8F" w:rsidRPr="00B11D1B" w:rsidRDefault="008A3F8F" w:rsidP="0043199C">
      <w:pPr>
        <w:pStyle w:val="NoSpacing"/>
      </w:pPr>
    </w:p>
    <w:p w:rsidR="00CB0B79" w:rsidRPr="00B907DE" w:rsidRDefault="00CB0B79" w:rsidP="0043199C">
      <w:pPr>
        <w:pStyle w:val="NoSpacing"/>
      </w:pPr>
    </w:p>
    <w:p w:rsidR="00CB0B79" w:rsidRPr="00B907DE" w:rsidRDefault="0020260B" w:rsidP="0043199C">
      <w:pPr>
        <w:pStyle w:val="Heading1"/>
        <w:rPr>
          <w:rStyle w:val="ata11y"/>
          <w:rFonts w:eastAsia="Calibri"/>
          <w:b w:val="0"/>
          <w:noProof w:val="0"/>
          <w:sz w:val="22"/>
          <w:lang w:val="en-CA"/>
        </w:rPr>
      </w:pPr>
      <w:r w:rsidRPr="00B907DE">
        <w:rPr>
          <w:lang w:val="en-CA" w:eastAsia="en-CA"/>
        </w:rPr>
        <w:drawing>
          <wp:inline distT="0" distB="0" distL="0" distR="0" wp14:anchorId="4D6BA3EF" wp14:editId="357CF5BF">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sz w:val="16"/>
          <w:szCs w:val="16"/>
        </w:rPr>
      </w:pPr>
    </w:p>
    <w:p w:rsidR="00CB0B79" w:rsidRPr="00B907DE" w:rsidRDefault="00CB0B79" w:rsidP="0043199C">
      <w:pPr>
        <w:pStyle w:val="Heading1"/>
        <w:rPr>
          <w:sz w:val="36"/>
          <w:szCs w:val="36"/>
        </w:rPr>
      </w:pPr>
      <w:bookmarkStart w:id="79" w:name="_III._CURRENT_INITIATIVES"/>
      <w:bookmarkEnd w:id="79"/>
      <w:r w:rsidRPr="00B907DE">
        <w:rPr>
          <w:sz w:val="36"/>
          <w:szCs w:val="36"/>
        </w:rPr>
        <w:t>III. CURRENT INITIATIVES</w:t>
      </w:r>
    </w:p>
    <w:p w:rsidR="00CB0B79" w:rsidRPr="00B907DE" w:rsidRDefault="00CB0B79" w:rsidP="0043199C">
      <w:pPr>
        <w:pStyle w:val="Heading1"/>
        <w:rPr>
          <w:sz w:val="16"/>
          <w:szCs w:val="16"/>
        </w:rPr>
      </w:pPr>
    </w:p>
    <w:p w:rsidR="00CB0B79" w:rsidRPr="00B907DE" w:rsidRDefault="0020260B" w:rsidP="0043199C">
      <w:pPr>
        <w:pStyle w:val="Heading1"/>
      </w:pPr>
      <w:r w:rsidRPr="00B907DE">
        <w:rPr>
          <w:lang w:val="en-CA" w:eastAsia="en-CA"/>
        </w:rPr>
        <w:drawing>
          <wp:inline distT="0" distB="0" distL="0" distR="0" wp14:anchorId="15EC65C6" wp14:editId="2909180D">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rStyle w:val="ata11y"/>
          <w:b w:val="0"/>
          <w:noProof w:val="0"/>
          <w:sz w:val="22"/>
          <w:lang w:val="en-CA"/>
        </w:rPr>
      </w:pPr>
      <w:bookmarkStart w:id="80" w:name="_9._CHILD_CARE"/>
      <w:bookmarkStart w:id="81" w:name="_8._SUPPORT_THE"/>
      <w:bookmarkStart w:id="82" w:name="_13._The_PREGNETS"/>
      <w:bookmarkStart w:id="83" w:name="_12._Text4baby_mobile"/>
      <w:bookmarkStart w:id="84" w:name="_13._Canadian_Maternal"/>
      <w:bookmarkStart w:id="85" w:name="_13._Ontario_Government"/>
      <w:bookmarkStart w:id="86" w:name="_15._New_Calculation:"/>
      <w:bookmarkStart w:id="87" w:name="_14._Merck_for"/>
      <w:bookmarkStart w:id="88" w:name="_22._SafeMinds_Launches"/>
      <w:bookmarkStart w:id="89" w:name="_20._Maine_companies"/>
      <w:bookmarkStart w:id="90" w:name="_14_Advisory_Committee"/>
      <w:bookmarkStart w:id="91" w:name="_15._Canadian_Paediatric"/>
      <w:bookmarkStart w:id="92" w:name="_15._Input_requested:"/>
      <w:bookmarkStart w:id="93" w:name="_17._Child_and"/>
      <w:bookmarkStart w:id="94" w:name="_18._Best_Start"/>
      <w:bookmarkStart w:id="95" w:name="_18._2012_nominations:"/>
      <w:bookmarkStart w:id="96" w:name="_16._2012_nominations:"/>
      <w:bookmarkStart w:id="97" w:name="_16._Healthy_Baby"/>
      <w:bookmarkStart w:id="98" w:name="_18._Modernizing_Child"/>
      <w:bookmarkStart w:id="99" w:name="_22._Federal_Government"/>
      <w:bookmarkStart w:id="100" w:name="_20.__Peer"/>
      <w:bookmarkStart w:id="101" w:name="_20.__Updated"/>
      <w:bookmarkStart w:id="102" w:name="_26.__Infant"/>
      <w:bookmarkStart w:id="103" w:name="_26.__Presidential"/>
      <w:bookmarkStart w:id="104" w:name="_23.__Click"/>
      <w:bookmarkStart w:id="105" w:name="_7._Toronto_Program"/>
      <w:bookmarkStart w:id="106" w:name="_7._Toronto_Program_1"/>
      <w:bookmarkStart w:id="107" w:name="_7._Toronto_Program_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D0763" w:rsidRPr="00B907DE" w:rsidRDefault="0020260B" w:rsidP="0043199C">
      <w:pPr>
        <w:pStyle w:val="Heading1"/>
      </w:pPr>
      <w:bookmarkStart w:id="108" w:name="_14._The_Sandbox"/>
      <w:bookmarkStart w:id="109" w:name="_7._Ontario_Multi-Year"/>
      <w:bookmarkStart w:id="110" w:name="_5._Show_Your"/>
      <w:bookmarkStart w:id="111" w:name="_6._National_LGBT"/>
      <w:bookmarkStart w:id="112" w:name="_6._World_Autism"/>
      <w:bookmarkStart w:id="113" w:name="_6._Oral_Health"/>
      <w:bookmarkStart w:id="114" w:name="_6._3M_Leadership"/>
      <w:bookmarkStart w:id="115" w:name="_6._The_Ontario"/>
      <w:bookmarkStart w:id="116" w:name="_7._Seeking_implementation"/>
      <w:bookmarkStart w:id="117" w:name="_9._The_Ontario"/>
      <w:bookmarkStart w:id="118" w:name="_10._Call_for"/>
      <w:bookmarkStart w:id="119" w:name="_8._Take_part"/>
      <w:bookmarkEnd w:id="108"/>
      <w:bookmarkEnd w:id="109"/>
      <w:bookmarkEnd w:id="110"/>
      <w:bookmarkEnd w:id="111"/>
      <w:bookmarkEnd w:id="112"/>
      <w:bookmarkEnd w:id="113"/>
      <w:bookmarkEnd w:id="114"/>
      <w:bookmarkEnd w:id="115"/>
      <w:bookmarkEnd w:id="116"/>
      <w:bookmarkEnd w:id="117"/>
      <w:bookmarkEnd w:id="118"/>
      <w:bookmarkEnd w:id="119"/>
      <w:r w:rsidRPr="00B907DE">
        <w:t>8.</w:t>
      </w:r>
      <w:r w:rsidR="00CB0B79" w:rsidRPr="00B907DE">
        <w:t xml:space="preserve"> </w:t>
      </w:r>
      <w:r w:rsidR="009D0763" w:rsidRPr="00B907DE">
        <w:t xml:space="preserve">Take part in YWCA Week Without Violence </w:t>
      </w:r>
    </w:p>
    <w:p w:rsidR="009D0763" w:rsidRPr="00B907DE" w:rsidRDefault="009D0763" w:rsidP="0043199C">
      <w:pPr>
        <w:pStyle w:val="NoSpacing"/>
      </w:pPr>
      <w:r w:rsidRPr="00B907DE">
        <w:t>October 14</w:t>
      </w:r>
      <w:r w:rsidR="00BD0DB2">
        <w:t>-</w:t>
      </w:r>
      <w:r w:rsidRPr="00B907DE">
        <w:t>20, 2013</w:t>
      </w:r>
    </w:p>
    <w:p w:rsidR="009D0763" w:rsidRPr="00B907DE" w:rsidRDefault="009D0763" w:rsidP="0043199C">
      <w:pPr>
        <w:pStyle w:val="NoSpacing"/>
      </w:pPr>
    </w:p>
    <w:p w:rsidR="009D0763" w:rsidRPr="00B907DE" w:rsidRDefault="009D0763" w:rsidP="0043199C">
      <w:pPr>
        <w:pStyle w:val="NoSpacing"/>
      </w:pPr>
      <w:r w:rsidRPr="00B907DE">
        <w:t>Each year during the third week of October, Canadians bond with people in over 90 countries around the world to mark YWCA’s Week Without Violence™, a week-long series of community events promoting diverse approaches to creating a violence-free world. More than 9,500 people in schools, workplaces and neighbourhood organizations throughout Canada recognize this annual violence prevention initiative aimed at making violence a thing of the past.</w:t>
      </w:r>
    </w:p>
    <w:p w:rsidR="009D0763" w:rsidRPr="00B907DE" w:rsidRDefault="0043199C" w:rsidP="0043199C">
      <w:pPr>
        <w:pStyle w:val="NoSpacing"/>
      </w:pPr>
      <w:hyperlink r:id="rId24" w:history="1">
        <w:r w:rsidR="009D0763" w:rsidRPr="00B907DE">
          <w:rPr>
            <w:rStyle w:val="Hyperlink"/>
          </w:rPr>
          <w:t>http://ywcacanada.ca/en/pages/wwv/introduction</w:t>
        </w:r>
      </w:hyperlink>
      <w:r w:rsidR="009D0763" w:rsidRPr="00B907DE">
        <w:t xml:space="preserve"> </w:t>
      </w:r>
    </w:p>
    <w:p w:rsidR="003306EA" w:rsidRPr="00B907DE" w:rsidRDefault="003306EA" w:rsidP="0043199C"/>
    <w:p w:rsidR="009D0763" w:rsidRPr="00B907DE" w:rsidRDefault="003306EA" w:rsidP="0043199C">
      <w:pPr>
        <w:pStyle w:val="Heading1"/>
      </w:pPr>
      <w:bookmarkStart w:id="120" w:name="_9._Call_for"/>
      <w:bookmarkEnd w:id="120"/>
      <w:r w:rsidRPr="00B907DE">
        <w:t xml:space="preserve">9. </w:t>
      </w:r>
      <w:r w:rsidR="009D0763" w:rsidRPr="00B907DE">
        <w:t>Call for Abstracts - Health in All Policies: Taking Intersectoral Action for Equitable and Sustainable Health</w:t>
      </w:r>
    </w:p>
    <w:p w:rsidR="009D0763" w:rsidRPr="00B907DE" w:rsidRDefault="009D0763" w:rsidP="0043199C">
      <w:pPr>
        <w:rPr>
          <w:rStyle w:val="Strong"/>
          <w:b w:val="0"/>
          <w:noProof/>
          <w:sz w:val="24"/>
          <w:lang w:val="en-US"/>
        </w:rPr>
      </w:pPr>
      <w:r w:rsidRPr="00B907DE">
        <w:t>November 5-6, 2014:</w:t>
      </w:r>
      <w:r w:rsidR="00B11D1B">
        <w:t xml:space="preserve"> </w:t>
      </w:r>
      <w:r w:rsidRPr="00B907DE">
        <w:t>Burnaby, BC</w:t>
      </w:r>
    </w:p>
    <w:p w:rsidR="009D0763" w:rsidRPr="00B907DE" w:rsidRDefault="009D0763" w:rsidP="0043199C"/>
    <w:p w:rsidR="009D0763" w:rsidRPr="00B907DE" w:rsidRDefault="009D0763" w:rsidP="0043199C">
      <w:r w:rsidRPr="00B907DE">
        <w:t xml:space="preserve">The Public Health Association of British Colombia and Partners present a Regional Conference in partnership with </w:t>
      </w:r>
      <w:r w:rsidR="00BD0DB2" w:rsidRPr="00BD0DB2">
        <w:rPr>
          <w:rStyle w:val="Strong"/>
          <w:b w:val="0"/>
        </w:rPr>
        <w:t>Pan-American Health Organization</w:t>
      </w:r>
      <w:r w:rsidRPr="00B907DE">
        <w:t>. Abstract Applications will be accepted online for the Conference until September 15, 2013. Please consult the Call for Abstracts Guidelines before completing the online abstract submission.</w:t>
      </w:r>
      <w:r w:rsidR="0043199C">
        <w:t xml:space="preserve"> </w:t>
      </w:r>
      <w:r w:rsidRPr="00B907DE">
        <w:t>All persons making a presentation will be required to register for the conference.</w:t>
      </w:r>
      <w:bookmarkStart w:id="121" w:name="_10._National_Aboriginal"/>
      <w:bookmarkEnd w:id="121"/>
    </w:p>
    <w:p w:rsidR="009D0763" w:rsidRPr="00B907DE" w:rsidRDefault="0043199C" w:rsidP="0043199C">
      <w:pPr>
        <w:pStyle w:val="NoSpacing"/>
      </w:pPr>
      <w:hyperlink r:id="rId25" w:history="1">
        <w:r w:rsidR="009D0763" w:rsidRPr="00B907DE">
          <w:rPr>
            <w:rStyle w:val="Hyperlink"/>
          </w:rPr>
          <w:t>http://www.phabc.or</w:t>
        </w:r>
        <w:r w:rsidR="009D0763" w:rsidRPr="00B907DE">
          <w:rPr>
            <w:rStyle w:val="Hyperlink"/>
          </w:rPr>
          <w:t>g</w:t>
        </w:r>
        <w:r w:rsidR="009D0763" w:rsidRPr="00B907DE">
          <w:rPr>
            <w:rStyle w:val="Hyperlink"/>
          </w:rPr>
          <w:t>/</w:t>
        </w:r>
      </w:hyperlink>
      <w:r w:rsidR="009D0763" w:rsidRPr="00B907DE">
        <w:t xml:space="preserve"> </w:t>
      </w:r>
    </w:p>
    <w:p w:rsidR="003306EA" w:rsidRPr="00B907DE" w:rsidRDefault="003306EA" w:rsidP="0043199C">
      <w:pPr>
        <w:pStyle w:val="Heading1"/>
      </w:pPr>
    </w:p>
    <w:p w:rsidR="00015FF8" w:rsidRPr="00B907DE" w:rsidRDefault="00015FF8" w:rsidP="0043199C">
      <w:pPr>
        <w:pStyle w:val="NoSpacing"/>
      </w:pPr>
      <w:bookmarkStart w:id="122" w:name="_GoBack"/>
      <w:bookmarkEnd w:id="122"/>
    </w:p>
    <w:p w:rsidR="00CB0B79" w:rsidRPr="00B907DE" w:rsidRDefault="0020260B" w:rsidP="0043199C">
      <w:r w:rsidRPr="00B907DE">
        <w:rPr>
          <w:noProof/>
          <w:lang w:eastAsia="en-CA"/>
        </w:rPr>
        <w:drawing>
          <wp:inline distT="0" distB="0" distL="0" distR="0" wp14:anchorId="3B72BF9D" wp14:editId="3C2DC646">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bookmarkStart w:id="123" w:name="_29._LCBO_Stores"/>
      <w:bookmarkStart w:id="124" w:name="_IV._UPCOMING_EVENTS"/>
      <w:bookmarkStart w:id="125" w:name="_IV._UPCOMING_EVENTS_1"/>
      <w:bookmarkEnd w:id="123"/>
      <w:bookmarkEnd w:id="124"/>
      <w:bookmarkEnd w:id="125"/>
    </w:p>
    <w:p w:rsidR="00F87B9F" w:rsidRDefault="00F87B9F" w:rsidP="0043199C">
      <w:pPr>
        <w:pStyle w:val="Heading1"/>
        <w:rPr>
          <w:sz w:val="36"/>
          <w:szCs w:val="36"/>
        </w:rPr>
      </w:pPr>
    </w:p>
    <w:p w:rsidR="00CB0B79" w:rsidRPr="00B907DE" w:rsidRDefault="00CB0B79" w:rsidP="0043199C">
      <w:pPr>
        <w:pStyle w:val="Heading1"/>
        <w:rPr>
          <w:sz w:val="36"/>
          <w:szCs w:val="36"/>
        </w:rPr>
      </w:pPr>
      <w:r w:rsidRPr="00B907DE">
        <w:rPr>
          <w:sz w:val="36"/>
          <w:szCs w:val="36"/>
        </w:rPr>
        <w:t xml:space="preserve">IV. UPCOMING EVENTS </w:t>
      </w:r>
    </w:p>
    <w:p w:rsidR="00CB0B79" w:rsidRPr="00B907DE" w:rsidRDefault="00CB0B79" w:rsidP="0043199C">
      <w:pPr>
        <w:pStyle w:val="Heading1"/>
        <w:rPr>
          <w:sz w:val="16"/>
          <w:szCs w:val="16"/>
        </w:rPr>
      </w:pPr>
    </w:p>
    <w:p w:rsidR="00CB0B79" w:rsidRPr="00B907DE" w:rsidRDefault="0020260B" w:rsidP="0043199C">
      <w:pPr>
        <w:pStyle w:val="Heading1"/>
      </w:pPr>
      <w:r w:rsidRPr="00B907DE">
        <w:rPr>
          <w:lang w:val="en-CA" w:eastAsia="en-CA"/>
        </w:rPr>
        <w:drawing>
          <wp:inline distT="0" distB="0" distL="0" distR="0" wp14:anchorId="431C35E9" wp14:editId="2C4CF440">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9D0763" w:rsidRPr="00B907DE" w:rsidRDefault="009D0763" w:rsidP="0043199C">
      <w:pPr>
        <w:pStyle w:val="Heading1"/>
      </w:pPr>
      <w:bookmarkStart w:id="126" w:name="_15._Skills_for"/>
      <w:bookmarkStart w:id="127" w:name="_15._Have_You"/>
      <w:bookmarkStart w:id="128" w:name="_16._Early_Bird"/>
      <w:bookmarkStart w:id="129" w:name="_23._A_Fine"/>
      <w:bookmarkStart w:id="130" w:name="_23._PARC_Physical"/>
      <w:bookmarkStart w:id="131" w:name="_16._Birth_and"/>
      <w:bookmarkStart w:id="132" w:name="_17._Women_and"/>
      <w:bookmarkStart w:id="133" w:name="_20._Doing_the"/>
      <w:bookmarkStart w:id="134" w:name="_22._Webinar:_Action"/>
      <w:bookmarkStart w:id="135" w:name="_17._CALL_FOR"/>
      <w:bookmarkStart w:id="136" w:name="_17._Health_Promotion"/>
      <w:bookmarkStart w:id="137" w:name="_18.__Inspiring"/>
      <w:bookmarkStart w:id="138" w:name="_22._Centre_for"/>
      <w:bookmarkStart w:id="139" w:name="_22._Free_webinars"/>
      <w:bookmarkStart w:id="140" w:name="_23._From_Birth"/>
      <w:bookmarkStart w:id="141" w:name="_21._Pregnancy_and"/>
      <w:bookmarkStart w:id="142" w:name="_28._First_Nations"/>
      <w:bookmarkStart w:id="143" w:name="_29._IT’S_A"/>
      <w:bookmarkStart w:id="144" w:name="_31._Long-term_Effects"/>
      <w:bookmarkStart w:id="145" w:name="_11._Conference:_Brain"/>
      <w:bookmarkStart w:id="146" w:name="_11._Conference:_Brain_1"/>
      <w:bookmarkStart w:id="147" w:name="_18._Conference:_Brain"/>
      <w:bookmarkStart w:id="148" w:name="_20._Immunization_Competencies"/>
      <w:bookmarkStart w:id="149" w:name="_9._Policy_Implications:"/>
      <w:bookmarkStart w:id="150" w:name="_6._Association_of"/>
      <w:bookmarkStart w:id="151" w:name="_9._Kim_Meawasige"/>
      <w:bookmarkStart w:id="152" w:name="_7._The_10th"/>
      <w:bookmarkStart w:id="153" w:name="_8._Modern_Attachment"/>
      <w:bookmarkStart w:id="154" w:name="_8._Access_to"/>
      <w:bookmarkStart w:id="155" w:name="_8._2013_OMSSA"/>
      <w:bookmarkStart w:id="156" w:name="_11._E-mental_health"/>
      <w:bookmarkStart w:id="157" w:name="_12._Trauma_as"/>
      <w:bookmarkStart w:id="158" w:name="_14._Infant_Mental"/>
      <w:bookmarkStart w:id="159" w:name="_11._Finders_Keepers:"/>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D0763" w:rsidRPr="00B907DE" w:rsidRDefault="00174DED" w:rsidP="0043199C">
      <w:pPr>
        <w:pStyle w:val="Heading1"/>
        <w:rPr>
          <w:rFonts w:eastAsia="Calibri"/>
          <w:szCs w:val="32"/>
        </w:rPr>
      </w:pPr>
      <w:bookmarkStart w:id="160" w:name="_10._Using_the"/>
      <w:bookmarkEnd w:id="160"/>
      <w:r w:rsidRPr="00B907DE">
        <w:lastRenderedPageBreak/>
        <w:t>10</w:t>
      </w:r>
      <w:r w:rsidR="009D0763" w:rsidRPr="00B907DE">
        <w:t xml:space="preserve">. </w:t>
      </w:r>
      <w:r w:rsidR="009D0763" w:rsidRPr="00B907DE">
        <w:rPr>
          <w:rStyle w:val="Emphasis"/>
          <w:i w:val="0"/>
        </w:rPr>
        <w:t>Using the Natural Laws to Find Breastfeeding Solutions</w:t>
      </w:r>
    </w:p>
    <w:p w:rsidR="009D0763" w:rsidRPr="00B907DE" w:rsidRDefault="009D0763" w:rsidP="0043199C">
      <w:bookmarkStart w:id="161" w:name="_15._Think_Big"/>
      <w:bookmarkStart w:id="162" w:name="_16._Healthy_Rural"/>
      <w:bookmarkEnd w:id="161"/>
      <w:bookmarkEnd w:id="162"/>
      <w:r w:rsidRPr="00B907DE">
        <w:t>September 11, 2013: Ottawa, ON</w:t>
      </w:r>
    </w:p>
    <w:p w:rsidR="009D0763" w:rsidRPr="00B907DE" w:rsidRDefault="009D0763" w:rsidP="0043199C">
      <w:r w:rsidRPr="00B907DE">
        <w:t>September 12, 2013: Guelph, ON</w:t>
      </w:r>
    </w:p>
    <w:p w:rsidR="009D0763" w:rsidRPr="00B907DE" w:rsidRDefault="009D0763" w:rsidP="0043199C"/>
    <w:p w:rsidR="009D0763" w:rsidRPr="00B907DE" w:rsidRDefault="009D0763" w:rsidP="0043199C">
      <w:r w:rsidRPr="00B907DE">
        <w:t>Registration is now open for La Leche League Canada Health Professional Seminars presenting N</w:t>
      </w:r>
      <w:r w:rsidR="00BD0DB2">
        <w:t xml:space="preserve">ancy Mohrbacher, IBCLC, FILCA. </w:t>
      </w:r>
      <w:r w:rsidRPr="00B907DE">
        <w:t>The Seminar topics will include:</w:t>
      </w:r>
    </w:p>
    <w:p w:rsidR="009D0763" w:rsidRPr="00B907DE" w:rsidRDefault="009D0763" w:rsidP="0043199C">
      <w:pPr>
        <w:pStyle w:val="ListParagraph"/>
        <w:numPr>
          <w:ilvl w:val="0"/>
          <w:numId w:val="18"/>
        </w:numPr>
      </w:pPr>
      <w:r w:rsidRPr="00B907DE">
        <w:t>The Natural Laws of Breastfeeding</w:t>
      </w:r>
    </w:p>
    <w:p w:rsidR="009D0763" w:rsidRPr="00B907DE" w:rsidRDefault="009D0763" w:rsidP="0043199C">
      <w:pPr>
        <w:pStyle w:val="ListParagraph"/>
        <w:numPr>
          <w:ilvl w:val="0"/>
          <w:numId w:val="18"/>
        </w:numPr>
      </w:pPr>
      <w:r w:rsidRPr="00B907DE">
        <w:t>Concerns about Milk Production</w:t>
      </w:r>
    </w:p>
    <w:p w:rsidR="009D0763" w:rsidRPr="00B907DE" w:rsidRDefault="009D0763" w:rsidP="0043199C">
      <w:pPr>
        <w:pStyle w:val="ListParagraph"/>
        <w:numPr>
          <w:ilvl w:val="0"/>
          <w:numId w:val="18"/>
        </w:numPr>
      </w:pPr>
      <w:r w:rsidRPr="00B907DE">
        <w:t>Breastfeeding Behaviours</w:t>
      </w:r>
    </w:p>
    <w:p w:rsidR="009D0763" w:rsidRPr="00B907DE" w:rsidRDefault="009D0763" w:rsidP="0043199C">
      <w:pPr>
        <w:pStyle w:val="ListParagraph"/>
        <w:numPr>
          <w:ilvl w:val="0"/>
          <w:numId w:val="18"/>
        </w:numPr>
      </w:pPr>
      <w:r w:rsidRPr="00B907DE">
        <w:t xml:space="preserve">Nipple Pain and Trauma </w:t>
      </w:r>
    </w:p>
    <w:p w:rsidR="00034B54" w:rsidRPr="00B907DE" w:rsidRDefault="0043199C" w:rsidP="0043199C">
      <w:hyperlink r:id="rId26" w:history="1">
        <w:r w:rsidR="009D0763" w:rsidRPr="00B907DE">
          <w:rPr>
            <w:rStyle w:val="Hyperlink"/>
          </w:rPr>
          <w:t>http://www.lllc.ca/health-professional-seminars</w:t>
        </w:r>
      </w:hyperlink>
    </w:p>
    <w:p w:rsidR="009D0763" w:rsidRPr="00B907DE" w:rsidRDefault="009D0763" w:rsidP="0043199C">
      <w:r w:rsidRPr="00B907DE">
        <w:t xml:space="preserve"> </w:t>
      </w:r>
    </w:p>
    <w:p w:rsidR="00034B54" w:rsidRPr="00B907DE" w:rsidRDefault="00174DED" w:rsidP="0043199C">
      <w:pPr>
        <w:pStyle w:val="Heading1"/>
        <w:rPr>
          <w:szCs w:val="24"/>
        </w:rPr>
      </w:pPr>
      <w:bookmarkStart w:id="163" w:name="_11._Workshop_for"/>
      <w:bookmarkEnd w:id="163"/>
      <w:r w:rsidRPr="00B907DE">
        <w:rPr>
          <w:szCs w:val="24"/>
        </w:rPr>
        <w:t>11</w:t>
      </w:r>
      <w:r w:rsidR="00034B54" w:rsidRPr="00B907DE">
        <w:rPr>
          <w:szCs w:val="24"/>
        </w:rPr>
        <w:t>. Workshop for Parents: Putting an End to Sleepless Nights</w:t>
      </w:r>
    </w:p>
    <w:p w:rsidR="00034B54" w:rsidRPr="00B907DE" w:rsidRDefault="00034B54" w:rsidP="0043199C">
      <w:r w:rsidRPr="00B907DE">
        <w:t>September 12, 2013: Scarborough, ON</w:t>
      </w:r>
    </w:p>
    <w:p w:rsidR="00034B54" w:rsidRPr="00B907DE" w:rsidRDefault="00034B54" w:rsidP="0043199C"/>
    <w:p w:rsidR="00034B54" w:rsidRPr="00B907DE" w:rsidRDefault="00034B54" w:rsidP="0043199C">
      <w:pPr>
        <w:pStyle w:val="NoSpacing"/>
      </w:pPr>
      <w:r w:rsidRPr="00B907DE">
        <w:t>In this workshop to help parents with their infant’s sleep, Karen Parkinson, RN will work with parents to:</w:t>
      </w:r>
    </w:p>
    <w:p w:rsidR="00034B54" w:rsidRPr="00B907DE" w:rsidRDefault="00034B54" w:rsidP="0043199C">
      <w:pPr>
        <w:pStyle w:val="ListParagraph"/>
        <w:numPr>
          <w:ilvl w:val="0"/>
          <w:numId w:val="22"/>
        </w:numPr>
      </w:pPr>
      <w:r w:rsidRPr="00B907DE">
        <w:t>Support their newborns with good sleep patterns</w:t>
      </w:r>
    </w:p>
    <w:p w:rsidR="00034B54" w:rsidRPr="00B907DE" w:rsidRDefault="00034B54" w:rsidP="0043199C">
      <w:pPr>
        <w:pStyle w:val="ListParagraph"/>
        <w:numPr>
          <w:ilvl w:val="0"/>
          <w:numId w:val="22"/>
        </w:numPr>
      </w:pPr>
      <w:r w:rsidRPr="00B907DE">
        <w:t>Set routines</w:t>
      </w:r>
    </w:p>
    <w:p w:rsidR="00034B54" w:rsidRPr="00B907DE" w:rsidRDefault="00034B54" w:rsidP="0043199C">
      <w:pPr>
        <w:pStyle w:val="ListParagraph"/>
        <w:numPr>
          <w:ilvl w:val="0"/>
          <w:numId w:val="22"/>
        </w:numPr>
      </w:pPr>
      <w:r w:rsidRPr="00B907DE">
        <w:t>Understanding their baby's sleep needs</w:t>
      </w:r>
    </w:p>
    <w:p w:rsidR="00034B54" w:rsidRPr="00B907DE" w:rsidRDefault="0043199C" w:rsidP="0043199C">
      <w:hyperlink r:id="rId27" w:history="1">
        <w:r w:rsidR="00034B54" w:rsidRPr="00B907DE">
          <w:rPr>
            <w:rStyle w:val="Hyperlink"/>
          </w:rPr>
          <w:t>http://www.vha.ca/home/putting</w:t>
        </w:r>
        <w:r w:rsidR="00034B54" w:rsidRPr="00B907DE">
          <w:rPr>
            <w:rStyle w:val="Hyperlink"/>
          </w:rPr>
          <w:t>-</w:t>
        </w:r>
        <w:r w:rsidR="00034B54" w:rsidRPr="00B907DE">
          <w:rPr>
            <w:rStyle w:val="Hyperlink"/>
          </w:rPr>
          <w:t>an-end-to-sleepless-nights-workshop.html</w:t>
        </w:r>
      </w:hyperlink>
    </w:p>
    <w:p w:rsidR="000147F7" w:rsidRPr="00B907DE" w:rsidRDefault="000147F7" w:rsidP="0043199C">
      <w:pPr>
        <w:pStyle w:val="NoSpacing"/>
      </w:pPr>
    </w:p>
    <w:p w:rsidR="002140A5" w:rsidRPr="00B907DE" w:rsidRDefault="00174DED" w:rsidP="0043199C">
      <w:pPr>
        <w:pStyle w:val="Heading1"/>
        <w:rPr>
          <w:rFonts w:eastAsia="Calibri"/>
        </w:rPr>
      </w:pPr>
      <w:bookmarkStart w:id="164" w:name="_12._Attachment_Parenting"/>
      <w:bookmarkEnd w:id="164"/>
      <w:r w:rsidRPr="00B907DE">
        <w:rPr>
          <w:rFonts w:eastAsia="Calibri"/>
        </w:rPr>
        <w:t>12</w:t>
      </w:r>
      <w:r w:rsidR="00E7075F" w:rsidRPr="00B907DE">
        <w:rPr>
          <w:rFonts w:eastAsia="Calibri"/>
        </w:rPr>
        <w:t xml:space="preserve">. </w:t>
      </w:r>
      <w:r w:rsidR="000147F7" w:rsidRPr="00B907DE">
        <w:rPr>
          <w:rFonts w:eastAsia="Calibri"/>
        </w:rPr>
        <w:t>A</w:t>
      </w:r>
      <w:r w:rsidR="002F4B38" w:rsidRPr="00B907DE">
        <w:rPr>
          <w:rFonts w:eastAsia="Calibri"/>
        </w:rPr>
        <w:t xml:space="preserve">ttachment </w:t>
      </w:r>
      <w:r w:rsidR="000147F7" w:rsidRPr="00B907DE">
        <w:rPr>
          <w:rFonts w:eastAsia="Calibri"/>
        </w:rPr>
        <w:t>P</w:t>
      </w:r>
      <w:r w:rsidR="002F4B38" w:rsidRPr="00B907DE">
        <w:rPr>
          <w:rFonts w:eastAsia="Calibri"/>
        </w:rPr>
        <w:t xml:space="preserve">arenting </w:t>
      </w:r>
      <w:r w:rsidR="000147F7" w:rsidRPr="00B907DE">
        <w:rPr>
          <w:rFonts w:eastAsia="Calibri"/>
        </w:rPr>
        <w:t>I</w:t>
      </w:r>
      <w:r w:rsidR="002F4B38" w:rsidRPr="00B907DE">
        <w:rPr>
          <w:rFonts w:eastAsia="Calibri"/>
        </w:rPr>
        <w:t>nternational and Non-</w:t>
      </w:r>
      <w:r w:rsidR="000147F7" w:rsidRPr="00B907DE">
        <w:rPr>
          <w:rFonts w:eastAsia="Calibri"/>
        </w:rPr>
        <w:t>V</w:t>
      </w:r>
      <w:r w:rsidR="002F4B38" w:rsidRPr="00B907DE">
        <w:rPr>
          <w:rFonts w:eastAsia="Calibri"/>
        </w:rPr>
        <w:t xml:space="preserve">iolent </w:t>
      </w:r>
      <w:r w:rsidR="000147F7" w:rsidRPr="00B907DE">
        <w:rPr>
          <w:rFonts w:eastAsia="Calibri"/>
        </w:rPr>
        <w:t>C</w:t>
      </w:r>
      <w:r w:rsidR="002F4B38" w:rsidRPr="00B907DE">
        <w:rPr>
          <w:rFonts w:eastAsia="Calibri"/>
        </w:rPr>
        <w:t>ommunication</w:t>
      </w:r>
      <w:r w:rsidR="000147F7" w:rsidRPr="00B907DE">
        <w:rPr>
          <w:rFonts w:eastAsia="Calibri"/>
        </w:rPr>
        <w:t xml:space="preserve"> = Growing Your</w:t>
      </w:r>
      <w:r w:rsidR="006473D7" w:rsidRPr="00B907DE">
        <w:rPr>
          <w:rFonts w:eastAsia="Calibri"/>
        </w:rPr>
        <w:t xml:space="preserve"> </w:t>
      </w:r>
      <w:r w:rsidR="000147F7" w:rsidRPr="00B907DE">
        <w:rPr>
          <w:rFonts w:eastAsia="Calibri"/>
        </w:rPr>
        <w:t>Peaceful Family</w:t>
      </w:r>
    </w:p>
    <w:p w:rsidR="000147F7" w:rsidRPr="00B907DE" w:rsidRDefault="002140A5" w:rsidP="0043199C">
      <w:pPr>
        <w:rPr>
          <w:rFonts w:eastAsia="Calibri"/>
        </w:rPr>
      </w:pPr>
      <w:r w:rsidRPr="00B907DE">
        <w:rPr>
          <w:rFonts w:eastAsia="Calibri"/>
        </w:rPr>
        <w:t>September 24, 2013: Online</w:t>
      </w:r>
    </w:p>
    <w:p w:rsidR="000147F7" w:rsidRPr="00B907DE" w:rsidRDefault="000147F7" w:rsidP="0043199C">
      <w:pPr>
        <w:rPr>
          <w:rFonts w:eastAsia="Calibri"/>
        </w:rPr>
      </w:pPr>
    </w:p>
    <w:p w:rsidR="000147F7" w:rsidRPr="00B907DE" w:rsidRDefault="000147F7" w:rsidP="0043199C">
      <w:pPr>
        <w:rPr>
          <w:rFonts w:eastAsia="Calibri"/>
        </w:rPr>
      </w:pPr>
      <w:r w:rsidRPr="00B907DE">
        <w:rPr>
          <w:rFonts w:eastAsia="Calibri"/>
        </w:rPr>
        <w:t xml:space="preserve">Harness Your SuperPower of Combining Compassionate Parenting </w:t>
      </w:r>
      <w:r w:rsidR="00BD0DB2">
        <w:rPr>
          <w:rFonts w:eastAsia="Calibri"/>
        </w:rPr>
        <w:t>AND</w:t>
      </w:r>
      <w:r w:rsidR="00132FA6" w:rsidRPr="00B907DE">
        <w:rPr>
          <w:rFonts w:eastAsia="Calibri"/>
        </w:rPr>
        <w:t xml:space="preserve"> </w:t>
      </w:r>
      <w:r w:rsidR="006473D7" w:rsidRPr="00B907DE">
        <w:rPr>
          <w:rFonts w:eastAsia="Calibri"/>
        </w:rPr>
        <w:t xml:space="preserve">Nonviolent Communication </w:t>
      </w:r>
      <w:r w:rsidR="00BD0DB2">
        <w:rPr>
          <w:rFonts w:eastAsia="Calibri"/>
        </w:rPr>
        <w:t xml:space="preserve">(NVC) </w:t>
      </w:r>
      <w:r w:rsidRPr="00B907DE">
        <w:rPr>
          <w:rFonts w:eastAsia="Calibri"/>
        </w:rPr>
        <w:t>with special guest Ingrid Bauer</w:t>
      </w:r>
      <w:r w:rsidR="00132FA6" w:rsidRPr="00B907DE">
        <w:rPr>
          <w:rFonts w:eastAsia="Calibri"/>
        </w:rPr>
        <w:t>,</w:t>
      </w:r>
      <w:r w:rsidR="006473D7" w:rsidRPr="00B907DE">
        <w:rPr>
          <w:rFonts w:eastAsia="Calibri"/>
        </w:rPr>
        <w:t xml:space="preserve"> </w:t>
      </w:r>
      <w:r w:rsidRPr="00B907DE">
        <w:rPr>
          <w:rFonts w:eastAsia="Calibri"/>
        </w:rPr>
        <w:t>co-moderated by Lu Hanessian and Barbara Nicholson</w:t>
      </w:r>
      <w:r w:rsidR="00132FA6" w:rsidRPr="00B907DE">
        <w:rPr>
          <w:rFonts w:eastAsia="Calibri"/>
        </w:rPr>
        <w:t>.</w:t>
      </w:r>
    </w:p>
    <w:p w:rsidR="000147F7" w:rsidRPr="00B907DE" w:rsidRDefault="00132FA6" w:rsidP="0043199C">
      <w:pPr>
        <w:rPr>
          <w:rFonts w:eastAsia="Calibri"/>
        </w:rPr>
      </w:pPr>
      <w:r w:rsidRPr="00B907DE">
        <w:rPr>
          <w:rFonts w:eastAsia="Calibri"/>
        </w:rPr>
        <w:t>Topics to be covered:</w:t>
      </w:r>
    </w:p>
    <w:p w:rsidR="000147F7" w:rsidRPr="00B907DE" w:rsidRDefault="000147F7" w:rsidP="0043199C">
      <w:pPr>
        <w:pStyle w:val="ListParagraph"/>
        <w:numPr>
          <w:ilvl w:val="0"/>
          <w:numId w:val="16"/>
        </w:numPr>
        <w:rPr>
          <w:rFonts w:eastAsia="Calibri"/>
        </w:rPr>
      </w:pPr>
      <w:r w:rsidRPr="00B907DE">
        <w:rPr>
          <w:rFonts w:eastAsia="Calibri"/>
        </w:rPr>
        <w:t>The story of unmet needs: in our kids and ourselves</w:t>
      </w:r>
    </w:p>
    <w:p w:rsidR="000147F7" w:rsidRPr="00B907DE" w:rsidRDefault="00BD0DB2" w:rsidP="0043199C">
      <w:pPr>
        <w:pStyle w:val="ListParagraph"/>
        <w:numPr>
          <w:ilvl w:val="0"/>
          <w:numId w:val="16"/>
        </w:numPr>
        <w:rPr>
          <w:rFonts w:eastAsia="Calibri"/>
        </w:rPr>
      </w:pPr>
      <w:r>
        <w:rPr>
          <w:rFonts w:eastAsia="Calibri"/>
        </w:rPr>
        <w:t>The powerful intersection of attachment parenting (</w:t>
      </w:r>
      <w:r w:rsidR="000147F7" w:rsidRPr="00B907DE">
        <w:rPr>
          <w:rFonts w:eastAsia="Calibri"/>
        </w:rPr>
        <w:t>AP</w:t>
      </w:r>
      <w:r>
        <w:rPr>
          <w:rFonts w:eastAsia="Calibri"/>
        </w:rPr>
        <w:t>)</w:t>
      </w:r>
      <w:r w:rsidR="000147F7" w:rsidRPr="00B907DE">
        <w:rPr>
          <w:rFonts w:eastAsia="Calibri"/>
        </w:rPr>
        <w:t xml:space="preserve"> and NVC </w:t>
      </w:r>
    </w:p>
    <w:p w:rsidR="000147F7" w:rsidRPr="00B907DE" w:rsidRDefault="000147F7" w:rsidP="0043199C">
      <w:pPr>
        <w:pStyle w:val="ListParagraph"/>
        <w:numPr>
          <w:ilvl w:val="0"/>
          <w:numId w:val="16"/>
        </w:numPr>
        <w:rPr>
          <w:rFonts w:eastAsia="Calibri"/>
        </w:rPr>
      </w:pPr>
      <w:r w:rsidRPr="00B907DE">
        <w:rPr>
          <w:rFonts w:eastAsia="Calibri"/>
        </w:rPr>
        <w:t>The practice and purpose of nonviolent communication: what is NVC?</w:t>
      </w:r>
    </w:p>
    <w:p w:rsidR="000147F7" w:rsidRPr="00B907DE" w:rsidRDefault="000147F7" w:rsidP="0043199C">
      <w:pPr>
        <w:pStyle w:val="ListParagraph"/>
        <w:numPr>
          <w:ilvl w:val="0"/>
          <w:numId w:val="16"/>
        </w:numPr>
        <w:rPr>
          <w:rFonts w:eastAsia="Calibri"/>
        </w:rPr>
      </w:pPr>
      <w:r w:rsidRPr="00B907DE">
        <w:rPr>
          <w:rFonts w:eastAsia="Calibri"/>
        </w:rPr>
        <w:t>Making NVC a natural part of your parenting</w:t>
      </w:r>
    </w:p>
    <w:p w:rsidR="000147F7" w:rsidRPr="00B907DE" w:rsidRDefault="000147F7" w:rsidP="0043199C">
      <w:pPr>
        <w:pStyle w:val="ListParagraph"/>
        <w:numPr>
          <w:ilvl w:val="0"/>
          <w:numId w:val="16"/>
        </w:numPr>
        <w:rPr>
          <w:rFonts w:eastAsia="Calibri"/>
        </w:rPr>
      </w:pPr>
      <w:r w:rsidRPr="00B907DE">
        <w:rPr>
          <w:rFonts w:eastAsia="Calibri"/>
        </w:rPr>
        <w:t>Balancing and nurturing an AP marriage with NVC</w:t>
      </w:r>
    </w:p>
    <w:p w:rsidR="000147F7" w:rsidRPr="00B907DE" w:rsidRDefault="000147F7" w:rsidP="0043199C">
      <w:pPr>
        <w:pStyle w:val="ListParagraph"/>
        <w:numPr>
          <w:ilvl w:val="0"/>
          <w:numId w:val="16"/>
        </w:numPr>
        <w:rPr>
          <w:rFonts w:eastAsia="Calibri"/>
        </w:rPr>
      </w:pPr>
      <w:r w:rsidRPr="00B907DE">
        <w:rPr>
          <w:rFonts w:eastAsia="Calibri"/>
        </w:rPr>
        <w:t>The heart of nonviolent communication</w:t>
      </w:r>
    </w:p>
    <w:p w:rsidR="000147F7" w:rsidRPr="00B907DE" w:rsidRDefault="000147F7" w:rsidP="0043199C">
      <w:pPr>
        <w:pStyle w:val="ListParagraph"/>
        <w:numPr>
          <w:ilvl w:val="0"/>
          <w:numId w:val="16"/>
        </w:numPr>
        <w:rPr>
          <w:rFonts w:eastAsia="Calibri"/>
        </w:rPr>
      </w:pPr>
      <w:r w:rsidRPr="00B907DE">
        <w:rPr>
          <w:rFonts w:eastAsia="Calibri"/>
        </w:rPr>
        <w:t>Common misconceptions and (therefore) challenges</w:t>
      </w:r>
    </w:p>
    <w:p w:rsidR="000147F7" w:rsidRPr="00B907DE" w:rsidRDefault="000147F7" w:rsidP="0043199C">
      <w:pPr>
        <w:pStyle w:val="ListParagraph"/>
        <w:numPr>
          <w:ilvl w:val="0"/>
          <w:numId w:val="16"/>
        </w:numPr>
        <w:rPr>
          <w:rFonts w:eastAsia="Calibri"/>
        </w:rPr>
      </w:pPr>
      <w:r w:rsidRPr="00B907DE">
        <w:rPr>
          <w:rFonts w:eastAsia="Calibri"/>
        </w:rPr>
        <w:t>The benefit</w:t>
      </w:r>
      <w:r w:rsidR="00132FA6" w:rsidRPr="00B907DE">
        <w:rPr>
          <w:rFonts w:eastAsia="Calibri"/>
        </w:rPr>
        <w:t>s of API + NVC in your family</w:t>
      </w:r>
    </w:p>
    <w:p w:rsidR="000147F7" w:rsidRPr="00B907DE" w:rsidRDefault="000147F7" w:rsidP="0043199C">
      <w:pPr>
        <w:rPr>
          <w:rFonts w:eastAsia="Calibri"/>
        </w:rPr>
      </w:pPr>
      <w:r w:rsidRPr="00B907DE">
        <w:rPr>
          <w:rFonts w:eastAsia="Calibri"/>
        </w:rPr>
        <w:t xml:space="preserve">Don't miss this opportunity to understand why and how you and your family </w:t>
      </w:r>
      <w:r w:rsidR="00132FA6" w:rsidRPr="00B907DE">
        <w:rPr>
          <w:rFonts w:eastAsia="Calibri"/>
        </w:rPr>
        <w:t xml:space="preserve">are affected by </w:t>
      </w:r>
      <w:r w:rsidRPr="00B907DE">
        <w:rPr>
          <w:rFonts w:eastAsia="Calibri"/>
        </w:rPr>
        <w:t>painful conflict,</w:t>
      </w:r>
      <w:r w:rsidR="00132FA6" w:rsidRPr="00B907DE">
        <w:rPr>
          <w:rFonts w:eastAsia="Calibri"/>
        </w:rPr>
        <w:t xml:space="preserve"> </w:t>
      </w:r>
      <w:r w:rsidRPr="00B907DE">
        <w:rPr>
          <w:rFonts w:eastAsia="Calibri"/>
        </w:rPr>
        <w:t xml:space="preserve">and learn the power you already have to shift your family from resentment and </w:t>
      </w:r>
      <w:r w:rsidR="004E177D" w:rsidRPr="00B907DE">
        <w:rPr>
          <w:rFonts w:eastAsia="Calibri"/>
        </w:rPr>
        <w:t>defence</w:t>
      </w:r>
      <w:r w:rsidRPr="00B907DE">
        <w:rPr>
          <w:rFonts w:eastAsia="Calibri"/>
        </w:rPr>
        <w:t xml:space="preserve"> to empathy, understanding and forgiveness.</w:t>
      </w:r>
    </w:p>
    <w:p w:rsidR="000147F7" w:rsidRPr="00B907DE" w:rsidRDefault="0043199C" w:rsidP="0043199C">
      <w:pPr>
        <w:rPr>
          <w:rFonts w:eastAsia="Calibri"/>
        </w:rPr>
      </w:pPr>
      <w:hyperlink r:id="rId28" w:history="1">
        <w:r w:rsidR="00692D84" w:rsidRPr="00B907DE">
          <w:rPr>
            <w:rStyle w:val="Hyperlink"/>
            <w:rFonts w:eastAsia="Calibri"/>
          </w:rPr>
          <w:t>https://org2.salsalabs.com/o/5590/p/salsa/event/</w:t>
        </w:r>
        <w:r w:rsidR="00692D84" w:rsidRPr="00B907DE">
          <w:rPr>
            <w:rStyle w:val="Hyperlink"/>
            <w:rFonts w:eastAsia="Calibri"/>
          </w:rPr>
          <w:t>c</w:t>
        </w:r>
        <w:r w:rsidR="00692D84" w:rsidRPr="00B907DE">
          <w:rPr>
            <w:rStyle w:val="Hyperlink"/>
            <w:rFonts w:eastAsia="Calibri"/>
          </w:rPr>
          <w:t>ommon/public/?event_KEY=68087</w:t>
        </w:r>
      </w:hyperlink>
      <w:r w:rsidR="00692D84" w:rsidRPr="00B907DE">
        <w:rPr>
          <w:rFonts w:eastAsia="Calibri"/>
        </w:rPr>
        <w:t xml:space="preserve"> </w:t>
      </w:r>
    </w:p>
    <w:p w:rsidR="000147F7" w:rsidRPr="00B907DE" w:rsidRDefault="000147F7" w:rsidP="0043199C">
      <w:pPr>
        <w:pStyle w:val="Heading1"/>
        <w:rPr>
          <w:rFonts w:eastAsia="Calibri"/>
        </w:rPr>
      </w:pPr>
    </w:p>
    <w:p w:rsidR="009D0763" w:rsidRPr="00B907DE" w:rsidRDefault="00174DED" w:rsidP="0043199C">
      <w:pPr>
        <w:pStyle w:val="Heading1"/>
        <w:rPr>
          <w:szCs w:val="24"/>
        </w:rPr>
      </w:pPr>
      <w:bookmarkStart w:id="165" w:name="_13._The_Best"/>
      <w:bookmarkEnd w:id="165"/>
      <w:r w:rsidRPr="00B907DE">
        <w:t>13</w:t>
      </w:r>
      <w:r w:rsidR="009D0763" w:rsidRPr="00B907DE">
        <w:t xml:space="preserve">. </w:t>
      </w:r>
      <w:r w:rsidR="009D0763" w:rsidRPr="00B907DE">
        <w:rPr>
          <w:szCs w:val="24"/>
        </w:rPr>
        <w:t xml:space="preserve">The Best Start Resource Centre </w:t>
      </w:r>
      <w:r w:rsidR="00155D2D">
        <w:rPr>
          <w:szCs w:val="24"/>
        </w:rPr>
        <w:t xml:space="preserve">- </w:t>
      </w:r>
      <w:r w:rsidR="009D0763" w:rsidRPr="00B907DE">
        <w:rPr>
          <w:szCs w:val="24"/>
        </w:rPr>
        <w:t>Supporting Parent</w:t>
      </w:r>
      <w:r w:rsidR="00155D2D">
        <w:rPr>
          <w:szCs w:val="24"/>
        </w:rPr>
        <w:t>s: A Train-the-Trainer Workshop</w:t>
      </w:r>
    </w:p>
    <w:p w:rsidR="009D0763" w:rsidRPr="00B907DE" w:rsidRDefault="009D0763" w:rsidP="0043199C">
      <w:r w:rsidRPr="00B907DE">
        <w:t>September 27, 2013: Kitchener Waterloo, ON and October 2, 2013, Markham, ON</w:t>
      </w:r>
    </w:p>
    <w:p w:rsidR="009D0763" w:rsidRPr="00B907DE" w:rsidRDefault="009D0763" w:rsidP="0043199C">
      <w:pPr>
        <w:rPr>
          <w:szCs w:val="24"/>
        </w:rPr>
      </w:pPr>
    </w:p>
    <w:p w:rsidR="009D0763" w:rsidRPr="00B907DE" w:rsidRDefault="009D0763" w:rsidP="0043199C">
      <w:r w:rsidRPr="00B907DE">
        <w:lastRenderedPageBreak/>
        <w:t xml:space="preserve">The Best Start Resource Centre will be holding two regional workshops for service providers. For registrations information go to: </w:t>
      </w:r>
      <w:hyperlink r:id="rId29" w:history="1">
        <w:r w:rsidRPr="00B907DE">
          <w:rPr>
            <w:rStyle w:val="Hyperlink"/>
          </w:rPr>
          <w:t>http://beststart.org/index_eng.html</w:t>
        </w:r>
      </w:hyperlink>
      <w:r w:rsidRPr="00B907DE">
        <w:t xml:space="preserve"> </w:t>
      </w:r>
    </w:p>
    <w:p w:rsidR="00BD0DB2" w:rsidRDefault="00BD0DB2" w:rsidP="0043199C"/>
    <w:p w:rsidR="009D0763" w:rsidRPr="00B907DE" w:rsidRDefault="009D0763" w:rsidP="0043199C">
      <w:r w:rsidRPr="00B907DE">
        <w:t xml:space="preserve">This workshop is designed to prepare service providers to successfully deliver staff learning events using the Supporting Parents, When Parents Experience Mental Health Challenges modules in a reflective learning style. Hands-on activities will be used to support potential facilitators and become familiar with aspects of reflective practice, behaviour change and motivational interviewing. To view the modules visit: </w:t>
      </w:r>
      <w:hyperlink r:id="rId30" w:history="1">
        <w:r w:rsidR="00167225" w:rsidRPr="009C4140">
          <w:rPr>
            <w:rStyle w:val="Hyperlink"/>
          </w:rPr>
          <w:t>http://beststart.org/resources/ppmd/supporting_parents_modules.html</w:t>
        </w:r>
      </w:hyperlink>
      <w:r w:rsidR="00167225">
        <w:t xml:space="preserve">. </w:t>
      </w:r>
    </w:p>
    <w:p w:rsidR="00167225" w:rsidRDefault="00167225" w:rsidP="0043199C"/>
    <w:p w:rsidR="009D0763" w:rsidRPr="00B907DE" w:rsidRDefault="009D0763" w:rsidP="0043199C">
      <w:r w:rsidRPr="00B907DE">
        <w:t>This workshop is intended for service providers in maternal/child health who are responsible to support staff and their professional development.</w:t>
      </w:r>
      <w:r w:rsidR="00167225">
        <w:t xml:space="preserve"> Participants will e</w:t>
      </w:r>
      <w:r w:rsidRPr="00B907DE">
        <w:t>xplore the competencies needed to deliver the modules as successful staff training events.</w:t>
      </w:r>
    </w:p>
    <w:p w:rsidR="009D0763" w:rsidRPr="00B907DE" w:rsidRDefault="009D0763" w:rsidP="0043199C">
      <w:pPr>
        <w:pStyle w:val="ListParagraph"/>
        <w:numPr>
          <w:ilvl w:val="0"/>
          <w:numId w:val="17"/>
        </w:numPr>
      </w:pPr>
      <w:r w:rsidRPr="00B907DE">
        <w:t>Understand the background for the development of the modules.</w:t>
      </w:r>
    </w:p>
    <w:p w:rsidR="009D0763" w:rsidRPr="00B907DE" w:rsidRDefault="009D0763" w:rsidP="0043199C">
      <w:pPr>
        <w:pStyle w:val="ListParagraph"/>
        <w:numPr>
          <w:ilvl w:val="0"/>
          <w:numId w:val="17"/>
        </w:numPr>
      </w:pPr>
      <w:r w:rsidRPr="00B907DE">
        <w:t>Know how to prepare for the delivery of the modules.</w:t>
      </w:r>
    </w:p>
    <w:p w:rsidR="009D0763" w:rsidRPr="00B907DE" w:rsidRDefault="009D0763" w:rsidP="0043199C">
      <w:pPr>
        <w:pStyle w:val="ListParagraph"/>
        <w:numPr>
          <w:ilvl w:val="0"/>
          <w:numId w:val="17"/>
        </w:numPr>
      </w:pPr>
      <w:r w:rsidRPr="00B907DE">
        <w:t>Learn or reinforce skills and strategies to engage their learners.</w:t>
      </w:r>
    </w:p>
    <w:p w:rsidR="009D0763" w:rsidRPr="00B907DE" w:rsidRDefault="009D0763" w:rsidP="0043199C">
      <w:pPr>
        <w:pStyle w:val="ListParagraph"/>
        <w:numPr>
          <w:ilvl w:val="0"/>
          <w:numId w:val="17"/>
        </w:numPr>
      </w:pPr>
      <w:r w:rsidRPr="00B907DE">
        <w:t>Discuss how to use reflective questions and other information from the workshop handouts.</w:t>
      </w:r>
    </w:p>
    <w:p w:rsidR="00167225" w:rsidRDefault="00167225" w:rsidP="0043199C">
      <w:pPr>
        <w:rPr>
          <w:b/>
        </w:rPr>
      </w:pPr>
    </w:p>
    <w:p w:rsidR="009D0763" w:rsidRPr="00167225" w:rsidRDefault="009D0763" w:rsidP="0043199C">
      <w:pPr>
        <w:rPr>
          <w:b/>
        </w:rPr>
      </w:pPr>
      <w:r w:rsidRPr="00167225">
        <w:rPr>
          <w:b/>
        </w:rPr>
        <w:t>Speakers:</w:t>
      </w:r>
    </w:p>
    <w:p w:rsidR="009D0763" w:rsidRPr="00B907DE" w:rsidRDefault="009D0763" w:rsidP="0043199C">
      <w:r w:rsidRPr="00B907DE">
        <w:t>Dr. Leslie Born MSc, PhD has a Master’s in Mental Health Counseling (Niagara University) and PhD in Medical Science (University of Toronto). Dr. Born is Assistant Professor (part time) in the Department of Psychiatry and Behavioural Neurosciences at McMaster University. Dr. Born has an extensive background in women’s mental health, including pregnancy and postpartum. She has written and delivered seminars on maternal mental health, interpersonal psychotherapy, motivational interviewing, and patient supported self-management. Dr. Born contributed to Creating Circles of Support for Expectant and New Mothers and Supporting Parents with Mental Health Challenges, practical handbooks and workshops by the Best Start Resource Centre, Health Nexus.</w:t>
      </w:r>
    </w:p>
    <w:p w:rsidR="00BD0DB2" w:rsidRDefault="00BD0DB2" w:rsidP="0043199C"/>
    <w:p w:rsidR="009D0763" w:rsidRPr="00B907DE" w:rsidRDefault="009D0763" w:rsidP="0043199C">
      <w:r w:rsidRPr="00B907DE">
        <w:t>Hiltrud Dawson, Best Start Resource Centre works with the Best Start Resource Centre, funded to support Ontario service providers who address preconception, prenatal, maternal and child health. She has worked extensively on breastfeeding, perinatal mood and anxiety disorders and infant health. In her present capacity, Hiltrud assists communities across the province by providing workshops, consultations and developing new provincial resources.</w:t>
      </w:r>
    </w:p>
    <w:p w:rsidR="00BD0DB2" w:rsidRDefault="00BD0DB2" w:rsidP="0043199C"/>
    <w:p w:rsidR="009D0763" w:rsidRPr="00B907DE" w:rsidRDefault="009D0763" w:rsidP="0043199C">
      <w:r w:rsidRPr="00B907DE">
        <w:t>Note: The $70 registration fee includes a binder with a copy of the modules’ slides, notes and handouts.</w:t>
      </w:r>
      <w:r w:rsidR="0043199C">
        <w:t xml:space="preserve"> </w:t>
      </w:r>
    </w:p>
    <w:p w:rsidR="00BD0DB2" w:rsidRDefault="00BD0DB2" w:rsidP="0043199C"/>
    <w:p w:rsidR="009D0763" w:rsidRPr="00B907DE" w:rsidRDefault="009D0763" w:rsidP="0043199C">
      <w:r w:rsidRPr="00B907DE">
        <w:t>For inquiries about registration contact:</w:t>
      </w:r>
    </w:p>
    <w:p w:rsidR="009D0763" w:rsidRPr="00B907DE" w:rsidRDefault="009D0763" w:rsidP="0043199C">
      <w:r w:rsidRPr="00B907DE">
        <w:t xml:space="preserve">Roshni Juttun: </w:t>
      </w:r>
      <w:hyperlink r:id="rId31" w:history="1">
        <w:r w:rsidRPr="00B907DE">
          <w:rPr>
            <w:rStyle w:val="Hyperlink"/>
          </w:rPr>
          <w:t>r.juttun@healthnexus.ca</w:t>
        </w:r>
      </w:hyperlink>
      <w:r w:rsidR="0043199C">
        <w:t xml:space="preserve"> </w:t>
      </w:r>
      <w:r w:rsidRPr="00B907DE">
        <w:t>1-800-397-9567 or 416-408-2249 ext. 2336</w:t>
      </w:r>
    </w:p>
    <w:p w:rsidR="009D0763" w:rsidRPr="00B907DE" w:rsidRDefault="009D0763" w:rsidP="0043199C">
      <w:r w:rsidRPr="00B907DE">
        <w:t>For content inquiries contact:</w:t>
      </w:r>
    </w:p>
    <w:p w:rsidR="009D0763" w:rsidRPr="00B907DE" w:rsidRDefault="009D0763" w:rsidP="0043199C">
      <w:r w:rsidRPr="00B907DE">
        <w:t xml:space="preserve">Hiltrud Dawson: </w:t>
      </w:r>
      <w:hyperlink r:id="rId32" w:history="1">
        <w:r w:rsidRPr="00B907DE">
          <w:rPr>
            <w:rStyle w:val="Hyperlink"/>
          </w:rPr>
          <w:t>h.dawson@healthnexus.ca</w:t>
        </w:r>
      </w:hyperlink>
      <w:r w:rsidRPr="00B907DE">
        <w:t xml:space="preserve"> 1-800-397-9567 or 416-408-2249 ext. 2250 </w:t>
      </w:r>
    </w:p>
    <w:p w:rsidR="00034B54" w:rsidRPr="00B907DE" w:rsidRDefault="00034B54" w:rsidP="0043199C">
      <w:pPr>
        <w:pStyle w:val="NoSpacing"/>
      </w:pPr>
    </w:p>
    <w:p w:rsidR="00CD58C3" w:rsidRPr="00B907DE" w:rsidRDefault="00174DED" w:rsidP="0043199C">
      <w:pPr>
        <w:pStyle w:val="Heading1"/>
        <w:rPr>
          <w:rFonts w:eastAsia="Calibri"/>
        </w:rPr>
      </w:pPr>
      <w:bookmarkStart w:id="166" w:name="_14._Gender_Independent"/>
      <w:bookmarkStart w:id="167" w:name="_15._International_Childbirth"/>
      <w:bookmarkEnd w:id="166"/>
      <w:bookmarkEnd w:id="167"/>
      <w:r w:rsidRPr="00B907DE">
        <w:rPr>
          <w:rFonts w:eastAsia="Calibri"/>
        </w:rPr>
        <w:t>1</w:t>
      </w:r>
      <w:r w:rsidR="00EC057D">
        <w:rPr>
          <w:rFonts w:eastAsia="Calibri"/>
        </w:rPr>
        <w:t>4</w:t>
      </w:r>
      <w:r w:rsidR="001B241B" w:rsidRPr="00B907DE">
        <w:rPr>
          <w:rFonts w:eastAsia="Calibri"/>
        </w:rPr>
        <w:t xml:space="preserve">. </w:t>
      </w:r>
      <w:r w:rsidR="00D1120E" w:rsidRPr="00B907DE">
        <w:rPr>
          <w:rFonts w:eastAsia="Calibri"/>
        </w:rPr>
        <w:t>I</w:t>
      </w:r>
      <w:r w:rsidR="00AF5E16" w:rsidRPr="00B907DE">
        <w:rPr>
          <w:rFonts w:eastAsia="Calibri"/>
        </w:rPr>
        <w:t xml:space="preserve">nternational </w:t>
      </w:r>
      <w:r w:rsidR="00D1120E" w:rsidRPr="00B907DE">
        <w:rPr>
          <w:rFonts w:eastAsia="Calibri"/>
        </w:rPr>
        <w:t>C</w:t>
      </w:r>
      <w:r w:rsidR="00AF5E16" w:rsidRPr="00B907DE">
        <w:rPr>
          <w:rFonts w:eastAsia="Calibri"/>
        </w:rPr>
        <w:t xml:space="preserve">hildbirth </w:t>
      </w:r>
      <w:r w:rsidR="00D1120E" w:rsidRPr="00B907DE">
        <w:rPr>
          <w:rFonts w:eastAsia="Calibri"/>
        </w:rPr>
        <w:t>E</w:t>
      </w:r>
      <w:r w:rsidR="00AF5E16" w:rsidRPr="00B907DE">
        <w:rPr>
          <w:rFonts w:eastAsia="Calibri"/>
        </w:rPr>
        <w:t xml:space="preserve">ducation </w:t>
      </w:r>
      <w:r w:rsidR="00D1120E" w:rsidRPr="00B907DE">
        <w:rPr>
          <w:rFonts w:eastAsia="Calibri"/>
        </w:rPr>
        <w:t>A</w:t>
      </w:r>
      <w:r w:rsidR="00AF5E16" w:rsidRPr="00B907DE">
        <w:rPr>
          <w:rFonts w:eastAsia="Calibri"/>
        </w:rPr>
        <w:t>ssociation -</w:t>
      </w:r>
      <w:r w:rsidR="00D1120E" w:rsidRPr="00B907DE">
        <w:rPr>
          <w:rFonts w:eastAsia="Calibri"/>
        </w:rPr>
        <w:t xml:space="preserve"> Professional Childbirth Educator Workshop</w:t>
      </w:r>
    </w:p>
    <w:p w:rsidR="00D1120E" w:rsidRPr="00B907DE" w:rsidRDefault="00CD58C3" w:rsidP="0043199C">
      <w:pPr>
        <w:rPr>
          <w:rFonts w:eastAsia="Calibri"/>
        </w:rPr>
      </w:pPr>
      <w:r w:rsidRPr="00B907DE">
        <w:rPr>
          <w:rFonts w:eastAsia="Calibri"/>
        </w:rPr>
        <w:t>October 3-4, 2013, Toronto, ON</w:t>
      </w:r>
    </w:p>
    <w:p w:rsidR="00D1120E" w:rsidRPr="00B907DE" w:rsidRDefault="00D1120E" w:rsidP="0043199C">
      <w:pPr>
        <w:pStyle w:val="Heading1"/>
        <w:rPr>
          <w:rFonts w:eastAsia="Calibri"/>
        </w:rPr>
      </w:pPr>
    </w:p>
    <w:p w:rsidR="002C1F78" w:rsidRPr="00B907DE" w:rsidRDefault="00D1120E" w:rsidP="0043199C">
      <w:pPr>
        <w:rPr>
          <w:rFonts w:eastAsia="Calibri"/>
        </w:rPr>
      </w:pPr>
      <w:r w:rsidRPr="00B907DE">
        <w:rPr>
          <w:rFonts w:eastAsia="Calibri"/>
        </w:rPr>
        <w:lastRenderedPageBreak/>
        <w:t>The Mount Sinai Hospital Prenatal Education Program is hosting an ICEA Profession</w:t>
      </w:r>
      <w:r w:rsidR="002C1F78" w:rsidRPr="00B907DE">
        <w:rPr>
          <w:rFonts w:eastAsia="Calibri"/>
        </w:rPr>
        <w:t xml:space="preserve">al Childbirth Educator Workshop. </w:t>
      </w:r>
      <w:r w:rsidRPr="00B907DE">
        <w:rPr>
          <w:rFonts w:eastAsia="Calibri"/>
        </w:rPr>
        <w:t>The workshop is geared towards both new and seasoned Childbirth Educators and attending the entire workshop will meet the contact hour requirement for ICEA Childbirth Educator Certification.</w:t>
      </w:r>
      <w:r w:rsidR="0043199C">
        <w:rPr>
          <w:rFonts w:eastAsia="Calibri"/>
        </w:rPr>
        <w:t xml:space="preserve"> </w:t>
      </w:r>
      <w:r w:rsidRPr="00B907DE">
        <w:rPr>
          <w:rFonts w:eastAsia="Calibri"/>
        </w:rPr>
        <w:t xml:space="preserve">It also provides 16 CEU's for Registered Nurses. </w:t>
      </w:r>
      <w:r w:rsidR="002C1F78" w:rsidRPr="00B907DE">
        <w:rPr>
          <w:rFonts w:eastAsia="Calibri"/>
        </w:rPr>
        <w:t>To find out more about ICEA and the Childbirth Educator Certification process, please go to http://www.icea.org/ and go to the Certification heading.</w:t>
      </w:r>
    </w:p>
    <w:p w:rsidR="00D1120E" w:rsidRPr="00B907DE" w:rsidRDefault="0043199C" w:rsidP="0043199C">
      <w:pPr>
        <w:rPr>
          <w:rFonts w:eastAsia="Calibri"/>
        </w:rPr>
      </w:pPr>
      <w:hyperlink r:id="rId33" w:history="1">
        <w:r w:rsidR="002C1F78" w:rsidRPr="00B907DE">
          <w:rPr>
            <w:rStyle w:val="Hyperlink"/>
            <w:rFonts w:eastAsia="Calibri"/>
          </w:rPr>
          <w:t>http://www.jmbirthconsultants.com/workshops/childbirtheducator.html</w:t>
        </w:r>
      </w:hyperlink>
      <w:r w:rsidR="002C1F78" w:rsidRPr="00B907DE">
        <w:rPr>
          <w:rFonts w:eastAsia="Calibri"/>
        </w:rPr>
        <w:t xml:space="preserve"> </w:t>
      </w:r>
    </w:p>
    <w:p w:rsidR="00604E82" w:rsidRPr="00B907DE" w:rsidRDefault="00604E82" w:rsidP="0043199C">
      <w:bookmarkStart w:id="168" w:name="_12._The_Best"/>
      <w:bookmarkStart w:id="169" w:name="_13._Applied_Motivational"/>
      <w:bookmarkEnd w:id="168"/>
      <w:bookmarkEnd w:id="169"/>
    </w:p>
    <w:p w:rsidR="00CB0B79" w:rsidRPr="00B907DE" w:rsidRDefault="00174DED" w:rsidP="0043199C">
      <w:pPr>
        <w:pStyle w:val="Heading1"/>
        <w:rPr>
          <w:szCs w:val="24"/>
        </w:rPr>
      </w:pPr>
      <w:bookmarkStart w:id="170" w:name="_15._Embracing_the"/>
      <w:bookmarkStart w:id="171" w:name="_15._Embracing_the_1"/>
      <w:bookmarkStart w:id="172" w:name="_16._Upcoming_Workshop"/>
      <w:bookmarkEnd w:id="170"/>
      <w:bookmarkEnd w:id="171"/>
      <w:bookmarkEnd w:id="172"/>
      <w:r w:rsidRPr="00B907DE">
        <w:t>1</w:t>
      </w:r>
      <w:r w:rsidR="00EC057D">
        <w:t>5</w:t>
      </w:r>
      <w:r w:rsidR="00CB0B79" w:rsidRPr="00B907DE">
        <w:t xml:space="preserve">. </w:t>
      </w:r>
      <w:r w:rsidR="00477EFB" w:rsidRPr="00B907DE">
        <w:rPr>
          <w:szCs w:val="24"/>
        </w:rPr>
        <w:t>Upcoming Workshop for Health Care Providers: Identifying Complexities and Solutions to Nurture Infant Mental Health</w:t>
      </w:r>
    </w:p>
    <w:p w:rsidR="00CB0B79" w:rsidRPr="00B907DE" w:rsidRDefault="00477EFB" w:rsidP="0043199C">
      <w:r w:rsidRPr="00B907DE">
        <w:t>October 4</w:t>
      </w:r>
      <w:r w:rsidR="00CB0B79" w:rsidRPr="00B907DE">
        <w:t xml:space="preserve">, 2013: </w:t>
      </w:r>
      <w:r w:rsidRPr="00B907DE">
        <w:t>London,</w:t>
      </w:r>
      <w:r w:rsidR="00CB0B79" w:rsidRPr="00B907DE">
        <w:t xml:space="preserve"> ON</w:t>
      </w:r>
    </w:p>
    <w:p w:rsidR="00CB0B79" w:rsidRPr="00B907DE" w:rsidRDefault="00CB0B79" w:rsidP="0043199C">
      <w:pPr>
        <w:pStyle w:val="Heading1"/>
      </w:pPr>
    </w:p>
    <w:p w:rsidR="00477EFB" w:rsidRPr="00B907DE" w:rsidRDefault="00477EFB" w:rsidP="0043199C">
      <w:r w:rsidRPr="00B907DE">
        <w:t>Under the leadership of the Middlesex-London Health Unit, the Community Early Years Partnership and the Physician Champion Committee are pleased to offer a full day workshop entitled ‘Identifying Complexities and Solutions to Nurture Infant Mental Health.’ This workshop has been accredited for 5 Mainpro®-C credits and 1 Mainpro-M1 credits.</w:t>
      </w:r>
    </w:p>
    <w:p w:rsidR="00BD0DB2" w:rsidRDefault="00BD0DB2" w:rsidP="0043199C"/>
    <w:p w:rsidR="008C0547" w:rsidRPr="00B907DE" w:rsidRDefault="008C0547" w:rsidP="0043199C">
      <w:r w:rsidRPr="00B907DE">
        <w:t>This interactive workshop will provide participants with a deeper understanding of prenatal and early years factors that can significantly impact a child’s developmental trajectory. The cost of the workshop for Physicians is $100. Note that there is a discounted rate of $75 for Nurse Practitioners, Registered Nurses, and Allied Health Professionals. A further discounted rate of $50 will be charged for Family Medicine Residents and Students.</w:t>
      </w:r>
    </w:p>
    <w:p w:rsidR="00BD0DB2" w:rsidRDefault="00BD0DB2" w:rsidP="0043199C"/>
    <w:p w:rsidR="008C0547" w:rsidRPr="00B907DE" w:rsidRDefault="008C0547" w:rsidP="0043199C">
      <w:r w:rsidRPr="00B907DE">
        <w:t>Early registration is recommended as space is limited. For questions or further information about this workshop, contact Joanne Simpson, RN, Public Health Nurse at 519-663-5317 ext. 2586.</w:t>
      </w:r>
    </w:p>
    <w:p w:rsidR="001A0D83" w:rsidRPr="00B907DE" w:rsidRDefault="0043199C" w:rsidP="0043199C">
      <w:pPr>
        <w:pStyle w:val="Heading1"/>
        <w:rPr>
          <w:b w:val="0"/>
          <w:sz w:val="22"/>
        </w:rPr>
      </w:pPr>
      <w:hyperlink r:id="rId34" w:history="1">
        <w:r w:rsidR="001A0D83" w:rsidRPr="00B907DE">
          <w:rPr>
            <w:rStyle w:val="Hyperlink"/>
            <w:b w:val="0"/>
            <w:sz w:val="22"/>
          </w:rPr>
          <w:t>https://www.healthunit.com/news/identifying-complexities-solutions-to-nurture-Infant-mental-health</w:t>
        </w:r>
      </w:hyperlink>
      <w:r w:rsidR="001A0D83" w:rsidRPr="00B907DE">
        <w:rPr>
          <w:b w:val="0"/>
          <w:sz w:val="22"/>
        </w:rPr>
        <w:t xml:space="preserve"> </w:t>
      </w:r>
    </w:p>
    <w:p w:rsidR="009974D5" w:rsidRPr="00B907DE" w:rsidRDefault="009974D5" w:rsidP="0043199C">
      <w:pPr>
        <w:pStyle w:val="NoSpacing"/>
      </w:pPr>
    </w:p>
    <w:p w:rsidR="007D7B75" w:rsidRPr="00B907DE" w:rsidRDefault="007D7B75" w:rsidP="0043199C">
      <w:pPr>
        <w:pStyle w:val="Heading1"/>
        <w:rPr>
          <w:szCs w:val="24"/>
        </w:rPr>
      </w:pPr>
      <w:bookmarkStart w:id="173" w:name="_17._Early_Years"/>
      <w:bookmarkEnd w:id="173"/>
      <w:r w:rsidRPr="00B907DE">
        <w:rPr>
          <w:szCs w:val="24"/>
        </w:rPr>
        <w:t>1</w:t>
      </w:r>
      <w:r w:rsidR="00EC057D">
        <w:rPr>
          <w:szCs w:val="24"/>
        </w:rPr>
        <w:t>6</w:t>
      </w:r>
      <w:r w:rsidRPr="00B907DE">
        <w:rPr>
          <w:szCs w:val="24"/>
        </w:rPr>
        <w:t>. Early Years Symposium: Continuing the Journey – Making Early Learning Visible</w:t>
      </w:r>
    </w:p>
    <w:p w:rsidR="007D7B75" w:rsidRPr="00B907DE" w:rsidRDefault="007D7B75" w:rsidP="0043199C">
      <w:r w:rsidRPr="00B907DE">
        <w:t>October 19, 2013: Toronto, ON</w:t>
      </w:r>
    </w:p>
    <w:p w:rsidR="007D7B75" w:rsidRPr="00B907DE" w:rsidRDefault="007D7B75" w:rsidP="0043199C"/>
    <w:p w:rsidR="007D7B75" w:rsidRPr="00B907DE" w:rsidRDefault="007D7B75" w:rsidP="0043199C">
      <w:r w:rsidRPr="00B907DE">
        <w:t>This one-day symposium will be of interest to teachers, ECE educators, administrators and teaching assistants working in full day early learning Kindergarten programs. All are invited to learn, network, celebrate and plan with members of your school team and others from across Ontario. This highly interactive day features two keynote speakers and breakout sessions with school teams across Ontario, and faculty who are deeply immersed in all aspects of early learning. Reactions and responses from all participants will ensure lively dialogue!</w:t>
      </w:r>
      <w:r w:rsidR="0043199C">
        <w:t xml:space="preserve"> </w:t>
      </w:r>
      <w:r w:rsidRPr="00B907DE">
        <w:t xml:space="preserve">Full day early learning school teams from across Ontario, in </w:t>
      </w:r>
      <w:r w:rsidR="00AF6ECC">
        <w:t>break</w:t>
      </w:r>
      <w:r w:rsidR="00AF6ECC" w:rsidRPr="00B907DE">
        <w:t>out</w:t>
      </w:r>
      <w:r w:rsidRPr="00B907DE">
        <w:t xml:space="preserve"> sessions, will present best practices relating to community and family engagement.</w:t>
      </w:r>
    </w:p>
    <w:p w:rsidR="007D7B75" w:rsidRPr="00B907DE" w:rsidRDefault="0043199C" w:rsidP="0043199C">
      <w:hyperlink r:id="rId35" w:history="1">
        <w:r w:rsidR="007D7B75" w:rsidRPr="00B907DE">
          <w:rPr>
            <w:rStyle w:val="Hyperlink"/>
          </w:rPr>
          <w:t>http://bit.ly/EarlyYearsSymposium</w:t>
        </w:r>
      </w:hyperlink>
      <w:r w:rsidR="007D7B75" w:rsidRPr="00B907DE">
        <w:t xml:space="preserve"> </w:t>
      </w:r>
    </w:p>
    <w:p w:rsidR="007D7B75" w:rsidRPr="00B907DE" w:rsidRDefault="007D7B75" w:rsidP="0043199C">
      <w:pPr>
        <w:pStyle w:val="Heading1"/>
      </w:pPr>
    </w:p>
    <w:p w:rsidR="00A81378" w:rsidRPr="00B907DE" w:rsidRDefault="00DB226E" w:rsidP="0043199C">
      <w:pPr>
        <w:pStyle w:val="Heading1"/>
        <w:rPr>
          <w:szCs w:val="24"/>
        </w:rPr>
      </w:pPr>
      <w:bookmarkStart w:id="174" w:name="_18._Child_and"/>
      <w:bookmarkEnd w:id="174"/>
      <w:r w:rsidRPr="00B907DE">
        <w:rPr>
          <w:szCs w:val="24"/>
        </w:rPr>
        <w:t>1</w:t>
      </w:r>
      <w:r w:rsidR="00EC057D">
        <w:rPr>
          <w:szCs w:val="24"/>
        </w:rPr>
        <w:t>7</w:t>
      </w:r>
      <w:r w:rsidRPr="00B907DE">
        <w:rPr>
          <w:szCs w:val="24"/>
        </w:rPr>
        <w:t xml:space="preserve">. </w:t>
      </w:r>
      <w:r w:rsidR="00BD0DB2">
        <w:rPr>
          <w:szCs w:val="24"/>
        </w:rPr>
        <w:t xml:space="preserve">Best Start Resource Centre - </w:t>
      </w:r>
      <w:r w:rsidR="00A81378" w:rsidRPr="00B907DE">
        <w:rPr>
          <w:szCs w:val="24"/>
        </w:rPr>
        <w:t>Child and Family Poverty Workshop</w:t>
      </w:r>
    </w:p>
    <w:p w:rsidR="00A81378" w:rsidRPr="00B907DE" w:rsidRDefault="00DB226E" w:rsidP="0043199C">
      <w:r w:rsidRPr="00B907DE">
        <w:t xml:space="preserve">November 18, 2013: Oshawa, </w:t>
      </w:r>
      <w:r w:rsidR="00BD0DB2">
        <w:t>ON</w:t>
      </w:r>
    </w:p>
    <w:p w:rsidR="00A81378" w:rsidRPr="00B907DE" w:rsidRDefault="00A81378" w:rsidP="0043199C"/>
    <w:p w:rsidR="00A81378" w:rsidRPr="00B907DE" w:rsidRDefault="00A81378" w:rsidP="0043199C">
      <w:r w:rsidRPr="00B907DE">
        <w:t>This interactive workshop is for service providers who work with young children, with parents of young children, or who have the opportunity to influence the health and development of young children.</w:t>
      </w:r>
    </w:p>
    <w:p w:rsidR="00BD0DB2" w:rsidRDefault="00BD0DB2" w:rsidP="0043199C"/>
    <w:p w:rsidR="00A81378" w:rsidRPr="00B907DE" w:rsidRDefault="00A81378" w:rsidP="0043199C">
      <w:r w:rsidRPr="00B907DE">
        <w:t>This workshop will address pertinent information for service providers working with families with young children (0-6 years old) living in poverty. It will share information about rates of child poverty, consequences of child poverty, strategies that influence the impact of child poverty, and strategies that influence the rate of child poverty.</w:t>
      </w:r>
    </w:p>
    <w:p w:rsidR="00BD0DB2" w:rsidRDefault="00BD0DB2" w:rsidP="0043199C"/>
    <w:p w:rsidR="00DB226E" w:rsidRPr="00B907DE" w:rsidRDefault="00A81378" w:rsidP="0043199C">
      <w:r w:rsidRPr="00B907DE">
        <w:t>Details about the program and re</w:t>
      </w:r>
      <w:r w:rsidR="00DB226E" w:rsidRPr="00B907DE">
        <w:t>gistration will be posted on the Best Start</w:t>
      </w:r>
      <w:r w:rsidRPr="00B907DE">
        <w:t xml:space="preserve"> website in the com</w:t>
      </w:r>
      <w:r w:rsidR="00DB226E" w:rsidRPr="00B907DE">
        <w:t>ing weeks.</w:t>
      </w:r>
    </w:p>
    <w:p w:rsidR="00B01739" w:rsidRPr="00B907DE" w:rsidRDefault="0043199C" w:rsidP="0043199C">
      <w:hyperlink r:id="rId36" w:history="1">
        <w:r w:rsidR="00B57E2F" w:rsidRPr="001553D3">
          <w:rPr>
            <w:rStyle w:val="Hyperlink"/>
            <w:szCs w:val="24"/>
          </w:rPr>
          <w:t>www.beststar</w:t>
        </w:r>
        <w:r w:rsidR="00B57E2F" w:rsidRPr="001553D3">
          <w:rPr>
            <w:rStyle w:val="Hyperlink"/>
            <w:szCs w:val="24"/>
          </w:rPr>
          <w:t>t</w:t>
        </w:r>
        <w:r w:rsidR="00B57E2F" w:rsidRPr="001553D3">
          <w:rPr>
            <w:rStyle w:val="Hyperlink"/>
            <w:szCs w:val="24"/>
          </w:rPr>
          <w:t>.org</w:t>
        </w:r>
      </w:hyperlink>
      <w:r w:rsidR="00B57E2F">
        <w:rPr>
          <w:szCs w:val="24"/>
        </w:rPr>
        <w:t xml:space="preserve"> </w:t>
      </w:r>
    </w:p>
    <w:p w:rsidR="00B01739" w:rsidRPr="00B907DE" w:rsidRDefault="00B01739" w:rsidP="0043199C">
      <w:pPr>
        <w:pStyle w:val="Heading1"/>
        <w:rPr>
          <w:szCs w:val="24"/>
        </w:rPr>
      </w:pPr>
    </w:p>
    <w:p w:rsidR="00CB0B79" w:rsidRPr="00B907DE" w:rsidRDefault="0020260B" w:rsidP="0043199C">
      <w:pPr>
        <w:pStyle w:val="Heading1"/>
        <w:rPr>
          <w:sz w:val="36"/>
          <w:szCs w:val="36"/>
          <w:lang w:eastAsia="en-CA"/>
        </w:rPr>
      </w:pPr>
      <w:bookmarkStart w:id="175" w:name="_18._Best_Start_1"/>
      <w:bookmarkStart w:id="176" w:name="_19._Best_Start"/>
      <w:bookmarkEnd w:id="175"/>
      <w:bookmarkEnd w:id="176"/>
      <w:r w:rsidRPr="00B907DE">
        <w:rPr>
          <w:sz w:val="36"/>
          <w:szCs w:val="36"/>
          <w:lang w:val="en-CA" w:eastAsia="en-CA"/>
        </w:rPr>
        <w:drawing>
          <wp:inline distT="0" distB="0" distL="0" distR="0" wp14:anchorId="7630CD2C" wp14:editId="493C19A7">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sz w:val="16"/>
          <w:szCs w:val="16"/>
        </w:rPr>
      </w:pPr>
      <w:bookmarkStart w:id="177" w:name="_V._RESOURCES"/>
      <w:bookmarkStart w:id="178" w:name="_V._RESOURCES_1"/>
      <w:bookmarkStart w:id="179" w:name="_V._RESOURCES_2"/>
      <w:bookmarkEnd w:id="177"/>
      <w:bookmarkEnd w:id="178"/>
      <w:bookmarkEnd w:id="179"/>
    </w:p>
    <w:p w:rsidR="00CB0B79" w:rsidRPr="00B907DE" w:rsidRDefault="00CB0B79" w:rsidP="0043199C">
      <w:pPr>
        <w:pStyle w:val="Heading1"/>
        <w:rPr>
          <w:sz w:val="36"/>
          <w:szCs w:val="36"/>
        </w:rPr>
      </w:pPr>
      <w:r w:rsidRPr="00B907DE">
        <w:rPr>
          <w:sz w:val="36"/>
          <w:szCs w:val="36"/>
        </w:rPr>
        <w:t>V. RESOURCES</w:t>
      </w:r>
      <w:bookmarkStart w:id="180" w:name="_10._MÉTIS_RENDEZVOUS"/>
      <w:bookmarkEnd w:id="180"/>
    </w:p>
    <w:p w:rsidR="00CB0B79" w:rsidRPr="00B907DE" w:rsidRDefault="0020260B" w:rsidP="0043199C">
      <w:pPr>
        <w:pStyle w:val="Heading1"/>
        <w:rPr>
          <w:sz w:val="36"/>
          <w:szCs w:val="36"/>
        </w:rPr>
      </w:pPr>
      <w:r w:rsidRPr="00B907DE">
        <w:rPr>
          <w:sz w:val="36"/>
          <w:szCs w:val="36"/>
          <w:lang w:val="en-CA" w:eastAsia="en-CA"/>
        </w:rPr>
        <w:drawing>
          <wp:inline distT="0" distB="0" distL="0" distR="0" wp14:anchorId="21B1017F" wp14:editId="1E933935">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rStyle w:val="ata11y"/>
          <w:b w:val="0"/>
          <w:noProof w:val="0"/>
          <w:sz w:val="22"/>
          <w:lang w:val="en-CA"/>
        </w:rPr>
      </w:pPr>
      <w:bookmarkStart w:id="181" w:name="_16._INTEGRATED_STRATEGIES"/>
      <w:bookmarkStart w:id="182" w:name="_15._PRIMA_ONE-DAY"/>
      <w:bookmarkStart w:id="183" w:name="_15._NOBODY’S_PERFECT"/>
      <w:bookmarkStart w:id="184" w:name="_8._SHADOWS_OF"/>
      <w:bookmarkStart w:id="185" w:name="_15._BREASTFEEDING:_EARLY"/>
      <w:bookmarkStart w:id="186" w:name="_26._INTEGRATED_STRATEGIES"/>
      <w:bookmarkStart w:id="187" w:name="_17._FASD_COLLABORATION"/>
      <w:bookmarkStart w:id="188" w:name="_23._CELEBRATING_MOTHERS"/>
      <w:bookmarkStart w:id="189" w:name="_20._Healthy_Babies"/>
      <w:bookmarkStart w:id="190" w:name="_18._Toys_That"/>
      <w:bookmarkStart w:id="191" w:name="_19._Mind_in"/>
      <w:bookmarkStart w:id="192" w:name="_26._Fact_sheets"/>
      <w:bookmarkStart w:id="193" w:name="_28._Powerpuff_Girls"/>
      <w:bookmarkStart w:id="194" w:name="_31._The_Role"/>
      <w:bookmarkStart w:id="195" w:name="_18._Canadian_Physical"/>
      <w:bookmarkStart w:id="196" w:name="_19._The_State"/>
      <w:bookmarkStart w:id="197" w:name="_21._Accelerating_Progress"/>
      <w:bookmarkStart w:id="198" w:name="_26._Licensing_details"/>
      <w:bookmarkStart w:id="199" w:name="_26._Every_Body"/>
      <w:bookmarkStart w:id="200" w:name="_23._NAHO_Fact"/>
      <w:bookmarkStart w:id="201" w:name="_28._Great_Breastfeeding"/>
      <w:bookmarkStart w:id="202" w:name="_27._Prevention_of"/>
      <w:bookmarkStart w:id="203" w:name="_32._Halton_Parents"/>
      <w:bookmarkStart w:id="204" w:name="_26._Halton_Parents"/>
      <w:bookmarkStart w:id="205" w:name="_40._Eating_Disorders"/>
      <w:bookmarkStart w:id="206" w:name="_41._Reproductive_Health"/>
      <w:bookmarkStart w:id="207" w:name="_33._AAP_Issues"/>
      <w:bookmarkStart w:id="208" w:name="_16._FASDChildwelfare.ca:_A"/>
      <w:bookmarkStart w:id="209" w:name="_16._FASDChildwelfare.ca:_A_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37547C" w:rsidRPr="00B907DE" w:rsidRDefault="00EC057D" w:rsidP="0043199C">
      <w:pPr>
        <w:pStyle w:val="Heading1"/>
      </w:pPr>
      <w:bookmarkStart w:id="210" w:name="_26._Position_Statement:"/>
      <w:bookmarkStart w:id="211" w:name="_27._Social_Marketing"/>
      <w:bookmarkStart w:id="212" w:name="_15._Stand_Together"/>
      <w:bookmarkStart w:id="213" w:name="_13._KidCare_Canada"/>
      <w:bookmarkStart w:id="214" w:name="_12._Video_Series"/>
      <w:bookmarkStart w:id="215" w:name="_10._Birthing_Through"/>
      <w:bookmarkStart w:id="216" w:name="_13._Oral_Health"/>
      <w:bookmarkStart w:id="217" w:name="_16._Census:_What’s"/>
      <w:bookmarkStart w:id="218" w:name="_16.__New"/>
      <w:bookmarkStart w:id="219" w:name="_17.__Community-based"/>
      <w:bookmarkStart w:id="220" w:name="_17.__Mothers"/>
      <w:bookmarkStart w:id="221" w:name="_19._The_Psychology"/>
      <w:bookmarkStart w:id="222" w:name="_19._Manitobaparentzone.ca_–"/>
      <w:bookmarkStart w:id="223" w:name="_20._Early_Years:"/>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18</w:t>
      </w:r>
      <w:r w:rsidR="0037547C" w:rsidRPr="00B907DE">
        <w:t xml:space="preserve">. </w:t>
      </w:r>
      <w:r w:rsidR="00406556" w:rsidRPr="00B907DE">
        <w:t>Early Years: Practical Strategies for Promoting Physical Activity</w:t>
      </w:r>
    </w:p>
    <w:p w:rsidR="0037547C" w:rsidRPr="00B907DE" w:rsidRDefault="0037547C" w:rsidP="0043199C"/>
    <w:p w:rsidR="0037547C" w:rsidRPr="00B907DE" w:rsidRDefault="00934D26" w:rsidP="0043199C">
      <w:r>
        <w:t xml:space="preserve">The </w:t>
      </w:r>
      <w:r w:rsidR="0037547C" w:rsidRPr="00B907DE">
        <w:t xml:space="preserve">British Heart Foundation National Centre for Physical Activity and Health has created an online, </w:t>
      </w:r>
      <w:r w:rsidR="0037547C" w:rsidRPr="00B907DE">
        <w:rPr>
          <w:i/>
        </w:rPr>
        <w:t xml:space="preserve">Early Years: Practical Strategies for Promoting Physical Activity </w:t>
      </w:r>
      <w:r w:rsidR="0037547C" w:rsidRPr="00B907DE">
        <w:t>practice briefing designed to give practitioners and managers of early years settings ideas for promoting physical activity for children under five years old.</w:t>
      </w:r>
      <w:r w:rsidR="0037547C" w:rsidRPr="00B907DE">
        <w:br/>
        <w:t>The briefing presents recommendations in three sections:</w:t>
      </w:r>
      <w:r w:rsidR="0037547C" w:rsidRPr="00B907DE">
        <w:br/>
      </w:r>
      <w:r w:rsidR="0043199C">
        <w:t xml:space="preserve">  </w:t>
      </w:r>
      <w:r w:rsidR="0037547C" w:rsidRPr="00B907DE">
        <w:t>•</w:t>
      </w:r>
      <w:r w:rsidR="0043199C">
        <w:t xml:space="preserve">  </w:t>
      </w:r>
      <w:r w:rsidR="0037547C" w:rsidRPr="00B907DE">
        <w:t>Section 1 – Planning and developing physical activity initiatives</w:t>
      </w:r>
      <w:r w:rsidR="0037547C" w:rsidRPr="00B907DE">
        <w:br/>
      </w:r>
      <w:r w:rsidR="0043199C">
        <w:t xml:space="preserve">  </w:t>
      </w:r>
      <w:r w:rsidR="0037547C" w:rsidRPr="00B907DE">
        <w:t>•</w:t>
      </w:r>
      <w:r w:rsidR="0043199C">
        <w:t xml:space="preserve">  </w:t>
      </w:r>
      <w:r w:rsidR="0037547C" w:rsidRPr="00B907DE">
        <w:t>Section 2 – Working with parents and carers</w:t>
      </w:r>
      <w:r w:rsidR="0037547C" w:rsidRPr="00B907DE">
        <w:br/>
      </w:r>
      <w:r w:rsidR="0043199C">
        <w:t xml:space="preserve">  </w:t>
      </w:r>
      <w:r w:rsidR="0037547C" w:rsidRPr="00B907DE">
        <w:t>•</w:t>
      </w:r>
      <w:r w:rsidR="0043199C">
        <w:t xml:space="preserve">  </w:t>
      </w:r>
      <w:r w:rsidR="0037547C" w:rsidRPr="00B907DE">
        <w:t>Section 3 – Increasing physical activity in early years settings</w:t>
      </w:r>
    </w:p>
    <w:p w:rsidR="00165563" w:rsidRDefault="00165563" w:rsidP="0043199C"/>
    <w:p w:rsidR="0037547C" w:rsidRPr="00B907DE" w:rsidRDefault="0037547C" w:rsidP="0043199C">
      <w:r w:rsidRPr="00B907DE">
        <w:t>The briefing concludes with a summary of the National Institute for Clinical Excellence (NICE) public health guidance on behaviour change.</w:t>
      </w:r>
      <w:r w:rsidRPr="00B907DE">
        <w:br/>
        <w:t>The briefing is also accompanied by two check lists designed to help commissioners or early years setting managers to assess their initiatives against the recommendations in the briefing, and to highlight strategies that are important for consideration at the different levels of planning.</w:t>
      </w:r>
      <w:r w:rsidRPr="00B907DE">
        <w:br/>
      </w:r>
      <w:hyperlink r:id="rId37" w:tgtFrame="_blank" w:history="1">
        <w:r w:rsidRPr="00B907DE">
          <w:rPr>
            <w:rStyle w:val="Hyperlink"/>
          </w:rPr>
          <w:t>http://www.bhfactive.org.uk/homepage-resources-and-publications-item/382/index.html</w:t>
        </w:r>
      </w:hyperlink>
    </w:p>
    <w:p w:rsidR="001E7962" w:rsidRPr="00B907DE" w:rsidRDefault="001E7962" w:rsidP="0043199C">
      <w:pPr>
        <w:pStyle w:val="Heading1"/>
      </w:pPr>
    </w:p>
    <w:p w:rsidR="00CB0B79" w:rsidRPr="00B907DE" w:rsidRDefault="00EC057D" w:rsidP="0043199C">
      <w:pPr>
        <w:pStyle w:val="Heading1"/>
      </w:pPr>
      <w:bookmarkStart w:id="224" w:name="_21._Making_the"/>
      <w:bookmarkStart w:id="225" w:name="_21._Making_the_1"/>
      <w:bookmarkEnd w:id="224"/>
      <w:bookmarkEnd w:id="225"/>
      <w:r>
        <w:t>19</w:t>
      </w:r>
      <w:r w:rsidR="00CB0B79" w:rsidRPr="00B907DE">
        <w:t xml:space="preserve">. </w:t>
      </w:r>
      <w:r w:rsidR="00086831" w:rsidRPr="00B907DE">
        <w:t>Making the Case: Tools for Supporting Local Alcohol Policy in Ontario</w:t>
      </w:r>
    </w:p>
    <w:p w:rsidR="00CB0B79" w:rsidRPr="00B907DE" w:rsidRDefault="00CB0B79" w:rsidP="0043199C">
      <w:pPr>
        <w:pStyle w:val="Heading1"/>
      </w:pPr>
    </w:p>
    <w:p w:rsidR="00165563" w:rsidRDefault="00BC406B" w:rsidP="0043199C">
      <w:bookmarkStart w:id="226" w:name="_18.__Hypersexualization"/>
      <w:bookmarkStart w:id="227" w:name="_18.__Young"/>
      <w:bookmarkStart w:id="228" w:name="_18.__BC"/>
      <w:bookmarkStart w:id="229" w:name="_20.__New"/>
      <w:bookmarkStart w:id="230" w:name="_20.__Helping"/>
      <w:bookmarkEnd w:id="226"/>
      <w:bookmarkEnd w:id="227"/>
      <w:bookmarkEnd w:id="228"/>
      <w:bookmarkEnd w:id="229"/>
      <w:bookmarkEnd w:id="230"/>
      <w:r w:rsidRPr="00B907DE">
        <w:t>Making the Case is a resource created by CAMH Health Promotion Resource Centre in Partnership with Public Health Ontario. The resource is intended to build awareness of the need for local action on alcohol-related harms, and is intended to help public health stakeholders, healthy community partnerships, and other relevant groups develop and implement local alcohol policies.</w:t>
      </w:r>
      <w:r w:rsidRPr="00B907DE">
        <w:br/>
      </w:r>
    </w:p>
    <w:p w:rsidR="00BC406B" w:rsidRPr="00B907DE" w:rsidRDefault="00BC406B" w:rsidP="0043199C">
      <w:r w:rsidRPr="00B907DE">
        <w:t>Making the Case features three tools:</w:t>
      </w:r>
    </w:p>
    <w:p w:rsidR="00BC406B" w:rsidRPr="00B907DE" w:rsidRDefault="00BC406B" w:rsidP="0043199C">
      <w:pPr>
        <w:pStyle w:val="ListParagraph"/>
        <w:numPr>
          <w:ilvl w:val="0"/>
          <w:numId w:val="23"/>
        </w:numPr>
      </w:pPr>
      <w:r w:rsidRPr="00B907DE">
        <w:lastRenderedPageBreak/>
        <w:t>An Alcohol Policy Approaches Table, which includes examples of how to take local action, based on the seven World Health Organization-recommended approaches</w:t>
      </w:r>
    </w:p>
    <w:p w:rsidR="00BC406B" w:rsidRPr="00B907DE" w:rsidRDefault="00BC406B" w:rsidP="0043199C">
      <w:pPr>
        <w:pStyle w:val="ListParagraph"/>
        <w:numPr>
          <w:ilvl w:val="0"/>
          <w:numId w:val="23"/>
        </w:numPr>
      </w:pPr>
      <w:r w:rsidRPr="00B907DE">
        <w:t>Local Action Tables, which map the actions described above against areas recommended by the National Alcohol Strategy, Ontario Public Health Standards, and local leaders</w:t>
      </w:r>
    </w:p>
    <w:p w:rsidR="00BC406B" w:rsidRPr="00B907DE" w:rsidRDefault="00BC406B" w:rsidP="0043199C">
      <w:pPr>
        <w:pStyle w:val="ListParagraph"/>
        <w:numPr>
          <w:ilvl w:val="0"/>
          <w:numId w:val="23"/>
        </w:numPr>
      </w:pPr>
      <w:r w:rsidRPr="00B907DE">
        <w:t>A Resource Inventory, which compiles information about taking policy action to reduce alcohol-related harm.</w:t>
      </w:r>
    </w:p>
    <w:p w:rsidR="00331B7A" w:rsidRPr="00B907DE" w:rsidRDefault="0043199C" w:rsidP="0043199C">
      <w:hyperlink r:id="rId38" w:history="1">
        <w:r w:rsidR="00331B7A" w:rsidRPr="00B907DE">
          <w:rPr>
            <w:rStyle w:val="Hyperlink"/>
          </w:rPr>
          <w:t>http://www.camh.ca/en/hospital/about_camh/provincial_systems_support_program/Documents/Making%20the%20Cas</w:t>
        </w:r>
        <w:r w:rsidR="00331B7A" w:rsidRPr="00B907DE">
          <w:rPr>
            <w:rStyle w:val="Hyperlink"/>
          </w:rPr>
          <w:t>e</w:t>
        </w:r>
        <w:r w:rsidR="00331B7A" w:rsidRPr="00B907DE">
          <w:rPr>
            <w:rStyle w:val="Hyperlink"/>
          </w:rPr>
          <w:t>%20Tools%20for%20Supporting%20Local%20Alcohol%20Policy%20in%20Ontario.pdf</w:t>
        </w:r>
      </w:hyperlink>
      <w:r w:rsidR="00331B7A" w:rsidRPr="00B907DE">
        <w:t xml:space="preserve"> </w:t>
      </w:r>
    </w:p>
    <w:p w:rsidR="00BC406B" w:rsidRPr="00B907DE" w:rsidRDefault="00BC406B" w:rsidP="0043199C">
      <w:pPr>
        <w:pStyle w:val="Heading1"/>
      </w:pPr>
    </w:p>
    <w:p w:rsidR="00C50209" w:rsidRPr="00B907DE" w:rsidRDefault="00174DED" w:rsidP="0043199C">
      <w:pPr>
        <w:pStyle w:val="Heading1"/>
      </w:pPr>
      <w:r w:rsidRPr="00B907DE">
        <w:t>2</w:t>
      </w:r>
      <w:r w:rsidR="00EC057D">
        <w:t>0</w:t>
      </w:r>
      <w:r w:rsidR="00CB0B79" w:rsidRPr="00B907DE">
        <w:t xml:space="preserve">. </w:t>
      </w:r>
      <w:bookmarkStart w:id="231" w:name="_21._Caring_for"/>
      <w:bookmarkEnd w:id="231"/>
      <w:r w:rsidR="00A43673" w:rsidRPr="00B907DE">
        <w:t xml:space="preserve">World Health Organization Guidelines for </w:t>
      </w:r>
      <w:r w:rsidR="00C50209" w:rsidRPr="00B907DE">
        <w:t xml:space="preserve">Preventing Early Pregnancy and Poor Reproductive Outcomes </w:t>
      </w:r>
      <w:r w:rsidR="00E9699D" w:rsidRPr="00B907DE">
        <w:rPr>
          <w:b w:val="0"/>
        </w:rPr>
        <w:t>(</w:t>
      </w:r>
      <w:r w:rsidR="00165563">
        <w:rPr>
          <w:b w:val="0"/>
        </w:rPr>
        <w:t>a</w:t>
      </w:r>
      <w:r w:rsidR="00E9699D" w:rsidRPr="00B907DE">
        <w:rPr>
          <w:b w:val="0"/>
        </w:rPr>
        <w:t>vailable in French)</w:t>
      </w:r>
      <w:r w:rsidR="00E9699D" w:rsidRPr="00B907DE">
        <w:t xml:space="preserve"> </w:t>
      </w:r>
    </w:p>
    <w:p w:rsidR="00C50209" w:rsidRPr="00B907DE" w:rsidRDefault="00C50209" w:rsidP="0043199C"/>
    <w:p w:rsidR="003E48ED" w:rsidRPr="00B907DE" w:rsidRDefault="00165563" w:rsidP="0043199C">
      <w:r>
        <w:t xml:space="preserve">This resource </w:t>
      </w:r>
      <w:r w:rsidR="00A43673" w:rsidRPr="00B907DE">
        <w:t>focus</w:t>
      </w:r>
      <w:r>
        <w:t>es</w:t>
      </w:r>
      <w:r w:rsidR="00A43673" w:rsidRPr="00B907DE">
        <w:t xml:space="preserve"> </w:t>
      </w:r>
      <w:r w:rsidR="00C50209" w:rsidRPr="00B907DE">
        <w:t>on key actions that aim to reduce the number of adolescent pregnancies in developing countries.</w:t>
      </w:r>
      <w:r w:rsidR="0043199C">
        <w:t xml:space="preserve"> </w:t>
      </w:r>
      <w:r w:rsidR="003E48ED" w:rsidRPr="00B907DE">
        <w:t xml:space="preserve">The main recommended </w:t>
      </w:r>
      <w:r w:rsidR="00AF6ECC" w:rsidRPr="00B907DE">
        <w:t>actions</w:t>
      </w:r>
      <w:r w:rsidR="003E48ED" w:rsidRPr="00B907DE">
        <w:t xml:space="preserve"> are</w:t>
      </w:r>
      <w:r w:rsidR="0005694D" w:rsidRPr="00B907DE">
        <w:t xml:space="preserve"> to</w:t>
      </w:r>
      <w:r w:rsidR="003E48ED" w:rsidRPr="00B907DE">
        <w:t>:</w:t>
      </w:r>
    </w:p>
    <w:p w:rsidR="002B252D" w:rsidRPr="00B907DE" w:rsidRDefault="0027516E" w:rsidP="0043199C">
      <w:pPr>
        <w:pStyle w:val="ListParagraph"/>
        <w:numPr>
          <w:ilvl w:val="0"/>
          <w:numId w:val="25"/>
        </w:numPr>
      </w:pPr>
      <w:r>
        <w:t>P</w:t>
      </w:r>
      <w:r w:rsidR="0005694D" w:rsidRPr="00B907DE">
        <w:t>revent</w:t>
      </w:r>
      <w:r w:rsidR="003E48ED" w:rsidRPr="00B907DE">
        <w:t xml:space="preserve"> early pregnancy: by preventing marriage before 18 years of age</w:t>
      </w:r>
      <w:r w:rsidR="002B252D" w:rsidRPr="00B907DE">
        <w:t xml:space="preserve">, </w:t>
      </w:r>
      <w:r w:rsidR="003E48ED" w:rsidRPr="00B907DE">
        <w:t>by increasing knowledge and understanding of the importance of pregnancy prevention;</w:t>
      </w:r>
      <w:r w:rsidR="002B252D" w:rsidRPr="00B907DE">
        <w:t xml:space="preserve"> </w:t>
      </w:r>
      <w:r w:rsidR="003E48ED" w:rsidRPr="00B907DE">
        <w:t>by increasing the use of contraception; and</w:t>
      </w:r>
      <w:r w:rsidR="002B252D" w:rsidRPr="00B907DE">
        <w:t xml:space="preserve"> by preventing coerced sex</w:t>
      </w:r>
    </w:p>
    <w:p w:rsidR="002B252D" w:rsidRPr="00B907DE" w:rsidRDefault="0027516E" w:rsidP="0043199C">
      <w:pPr>
        <w:pStyle w:val="ListParagraph"/>
        <w:numPr>
          <w:ilvl w:val="0"/>
          <w:numId w:val="25"/>
        </w:numPr>
      </w:pPr>
      <w:r>
        <w:t>P</w:t>
      </w:r>
      <w:r w:rsidR="0005694D" w:rsidRPr="00B907DE">
        <w:t>revent</w:t>
      </w:r>
      <w:r w:rsidR="002B252D" w:rsidRPr="00B907DE">
        <w:t xml:space="preserve"> </w:t>
      </w:r>
      <w:r w:rsidR="003E48ED" w:rsidRPr="00B907DE">
        <w:t>poor reproductive outcomes: by reducing unsafe abortions; and by increasing the use of</w:t>
      </w:r>
      <w:r w:rsidR="002B252D" w:rsidRPr="00B907DE">
        <w:t xml:space="preserve"> </w:t>
      </w:r>
      <w:r w:rsidR="003E48ED" w:rsidRPr="00B907DE">
        <w:t>skilled antenatal, childbirth and postnatal care</w:t>
      </w:r>
    </w:p>
    <w:p w:rsidR="0005694D" w:rsidRPr="00B907DE" w:rsidRDefault="00A43673" w:rsidP="0043199C">
      <w:r w:rsidRPr="00B907DE">
        <w:t>These guidelines are primarily for policy-makers, planners and program managers from governments, nongovernmental organizations and development agencies, as well as, public health researchers and practitioners, professional associations, etc.</w:t>
      </w:r>
    </w:p>
    <w:p w:rsidR="00E9699D" w:rsidRPr="0090430D" w:rsidRDefault="00E9699D" w:rsidP="0043199C">
      <w:pPr>
        <w:pStyle w:val="NoSpacing"/>
        <w:rPr>
          <w:lang w:val="fr-CA"/>
        </w:rPr>
      </w:pPr>
      <w:r w:rsidRPr="0090430D">
        <w:rPr>
          <w:lang w:val="fr-CA"/>
        </w:rPr>
        <w:t xml:space="preserve">EN: </w:t>
      </w:r>
      <w:hyperlink r:id="rId39" w:history="1">
        <w:r w:rsidRPr="0090430D">
          <w:rPr>
            <w:rStyle w:val="Hyperlink"/>
            <w:lang w:val="fr-CA"/>
          </w:rPr>
          <w:t>http://whqlibdoc.who.int/publications/2011/9789241502214_eng.pdf</w:t>
        </w:r>
      </w:hyperlink>
      <w:r w:rsidRPr="0090430D">
        <w:rPr>
          <w:lang w:val="fr-CA"/>
        </w:rPr>
        <w:t xml:space="preserve"> </w:t>
      </w:r>
    </w:p>
    <w:p w:rsidR="00CB0B79" w:rsidRPr="00B907DE" w:rsidRDefault="00E9699D" w:rsidP="0043199C">
      <w:pPr>
        <w:pStyle w:val="NoSpacing"/>
      </w:pPr>
      <w:r w:rsidRPr="00B907DE">
        <w:t xml:space="preserve">FR: </w:t>
      </w:r>
      <w:hyperlink r:id="rId40" w:history="1">
        <w:r w:rsidRPr="00B907DE">
          <w:rPr>
            <w:rStyle w:val="Hyperlink"/>
          </w:rPr>
          <w:t>http://apps.who.int/iris/bitstream/10665/75466/1/WHO_FWC_MCA_12.02_fre.pdf</w:t>
        </w:r>
      </w:hyperlink>
      <w:r w:rsidRPr="00B907DE">
        <w:t xml:space="preserve"> </w:t>
      </w:r>
    </w:p>
    <w:p w:rsidR="000266AE" w:rsidRPr="00B907DE" w:rsidRDefault="000266AE" w:rsidP="0043199C">
      <w:pPr>
        <w:pStyle w:val="Heading1"/>
      </w:pPr>
      <w:bookmarkStart w:id="232" w:name="_22._Videos_on"/>
      <w:bookmarkStart w:id="233" w:name="_23._Comfort,_Play"/>
      <w:bookmarkEnd w:id="232"/>
      <w:bookmarkEnd w:id="233"/>
    </w:p>
    <w:p w:rsidR="00CB0B79" w:rsidRPr="00B907DE" w:rsidRDefault="005D3D11" w:rsidP="0043199C">
      <w:pPr>
        <w:pStyle w:val="Heading1"/>
        <w:rPr>
          <w:b w:val="0"/>
        </w:rPr>
      </w:pPr>
      <w:bookmarkStart w:id="234" w:name="_23._No_Time"/>
      <w:bookmarkEnd w:id="234"/>
      <w:r w:rsidRPr="00B907DE">
        <w:t>2</w:t>
      </w:r>
      <w:r w:rsidR="00EC057D">
        <w:t>1</w:t>
      </w:r>
      <w:r w:rsidR="00CB0B79" w:rsidRPr="00B907DE">
        <w:t xml:space="preserve">. </w:t>
      </w:r>
      <w:r w:rsidR="003327C4" w:rsidRPr="00B907DE">
        <w:t>No Time to Wait: The Healthy Kids Strategy</w:t>
      </w:r>
      <w:r w:rsidR="00904798" w:rsidRPr="00B907DE">
        <w:t xml:space="preserve"> </w:t>
      </w:r>
      <w:r w:rsidR="00904798" w:rsidRPr="00B907DE">
        <w:rPr>
          <w:b w:val="0"/>
        </w:rPr>
        <w:t>(</w:t>
      </w:r>
      <w:r w:rsidR="00165563">
        <w:rPr>
          <w:b w:val="0"/>
        </w:rPr>
        <w:t>a</w:t>
      </w:r>
      <w:r w:rsidR="00904798" w:rsidRPr="00B907DE">
        <w:rPr>
          <w:b w:val="0"/>
        </w:rPr>
        <w:t>vailable in French)</w:t>
      </w:r>
    </w:p>
    <w:p w:rsidR="00CB0B79" w:rsidRPr="00B907DE" w:rsidRDefault="00CB0B79" w:rsidP="0043199C">
      <w:pPr>
        <w:pStyle w:val="Heading1"/>
      </w:pPr>
    </w:p>
    <w:p w:rsidR="00880820" w:rsidRPr="00B907DE" w:rsidRDefault="00880820" w:rsidP="0043199C">
      <w:r w:rsidRPr="00B907DE">
        <w:t>No Time to Wait: The Healthy Kids Strategy is a resource developed by the Healthy Kids Panel that is intended to help achieve the Government of Ontario's target of reducing childhood obesity by 20</w:t>
      </w:r>
      <w:r w:rsidR="00165563">
        <w:t>%</w:t>
      </w:r>
      <w:r w:rsidRPr="00B907DE">
        <w:t xml:space="preserve"> by 2017. The resource recommends a three-part strategy for achieving the greatest positive impact on child health as well as a substantial return on investment for Ontario. The three elements of the strategy are:</w:t>
      </w:r>
    </w:p>
    <w:p w:rsidR="00880820" w:rsidRPr="00B907DE" w:rsidRDefault="00880820" w:rsidP="0043199C">
      <w:pPr>
        <w:pStyle w:val="ListParagraph"/>
        <w:numPr>
          <w:ilvl w:val="0"/>
          <w:numId w:val="26"/>
        </w:numPr>
      </w:pPr>
      <w:r w:rsidRPr="00B907DE">
        <w:t>Start all kids on the path to health;</w:t>
      </w:r>
    </w:p>
    <w:p w:rsidR="00880820" w:rsidRPr="00B907DE" w:rsidRDefault="00880820" w:rsidP="0043199C">
      <w:pPr>
        <w:pStyle w:val="ListParagraph"/>
        <w:numPr>
          <w:ilvl w:val="0"/>
          <w:numId w:val="26"/>
        </w:numPr>
      </w:pPr>
      <w:r w:rsidRPr="00B907DE">
        <w:t>Change the food environment; and</w:t>
      </w:r>
    </w:p>
    <w:p w:rsidR="00880820" w:rsidRPr="00B907DE" w:rsidRDefault="00880820" w:rsidP="0043199C">
      <w:pPr>
        <w:pStyle w:val="ListParagraph"/>
        <w:numPr>
          <w:ilvl w:val="0"/>
          <w:numId w:val="26"/>
        </w:numPr>
      </w:pPr>
      <w:r w:rsidRPr="00B907DE">
        <w:t>Create healthy communities.</w:t>
      </w:r>
    </w:p>
    <w:p w:rsidR="00B71A2F" w:rsidRPr="0090430D" w:rsidRDefault="00B71A2F" w:rsidP="0043199C">
      <w:pPr>
        <w:rPr>
          <w:lang w:val="fr-CA"/>
        </w:rPr>
      </w:pPr>
      <w:r w:rsidRPr="0090430D">
        <w:rPr>
          <w:lang w:val="fr-CA"/>
        </w:rPr>
        <w:t xml:space="preserve">EN: </w:t>
      </w:r>
      <w:hyperlink r:id="rId41" w:history="1">
        <w:r w:rsidR="00880820" w:rsidRPr="0090430D">
          <w:rPr>
            <w:rStyle w:val="Hyperlink"/>
            <w:lang w:val="fr-CA"/>
          </w:rPr>
          <w:t>http://pcyi.org/uploads/File/HEALTHYKIDSPANELREPORT201303.pdf</w:t>
        </w:r>
      </w:hyperlink>
      <w:r w:rsidR="00880820" w:rsidRPr="0090430D">
        <w:rPr>
          <w:lang w:val="fr-CA"/>
        </w:rPr>
        <w:t xml:space="preserve"> </w:t>
      </w:r>
    </w:p>
    <w:p w:rsidR="00CB0B79" w:rsidRPr="00B907DE" w:rsidRDefault="00B71A2F" w:rsidP="0043199C">
      <w:pPr>
        <w:pStyle w:val="NoSpacing"/>
      </w:pPr>
      <w:r w:rsidRPr="00B907DE">
        <w:t xml:space="preserve">FR: </w:t>
      </w:r>
      <w:hyperlink r:id="rId42" w:history="1">
        <w:r w:rsidR="00904798" w:rsidRPr="00B907DE">
          <w:rPr>
            <w:rStyle w:val="Hyperlink"/>
          </w:rPr>
          <w:t>http://www.health.gov.on.ca/fr/common/ministry/publications/reports/healthy_kids/</w:t>
        </w:r>
        <w:r w:rsidR="00904798" w:rsidRPr="00B907DE">
          <w:rPr>
            <w:rStyle w:val="Hyperlink"/>
          </w:rPr>
          <w:br/>
          <w:t>healthy_kids.pdf</w:t>
        </w:r>
      </w:hyperlink>
      <w:r w:rsidRPr="00B907DE">
        <w:t xml:space="preserve"> </w:t>
      </w:r>
    </w:p>
    <w:p w:rsidR="00CB0B79" w:rsidRPr="00B907DE" w:rsidRDefault="00CB0B79" w:rsidP="0043199C">
      <w:pPr>
        <w:pStyle w:val="Heading1"/>
      </w:pPr>
    </w:p>
    <w:p w:rsidR="00CB0B79" w:rsidRPr="00B907DE" w:rsidRDefault="0020260B" w:rsidP="0043199C">
      <w:pPr>
        <w:pStyle w:val="Heading1"/>
        <w:rPr>
          <w:sz w:val="36"/>
          <w:szCs w:val="36"/>
          <w:lang w:eastAsia="en-CA"/>
        </w:rPr>
      </w:pPr>
      <w:bookmarkStart w:id="235" w:name="_19._New_Video"/>
      <w:bookmarkStart w:id="236" w:name="_14._How_to"/>
      <w:bookmarkEnd w:id="235"/>
      <w:bookmarkEnd w:id="236"/>
      <w:r w:rsidRPr="00B907DE">
        <w:rPr>
          <w:sz w:val="36"/>
          <w:szCs w:val="36"/>
          <w:lang w:val="en-CA" w:eastAsia="en-CA"/>
        </w:rPr>
        <w:drawing>
          <wp:inline distT="0" distB="0" distL="0" distR="0" wp14:anchorId="695A3288" wp14:editId="44518936">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rPr>
          <w:sz w:val="16"/>
          <w:szCs w:val="16"/>
        </w:rPr>
      </w:pPr>
      <w:bookmarkStart w:id="237" w:name="_V._FEATURED_BEST"/>
      <w:bookmarkStart w:id="238" w:name="_VI._FEATURED_BEST"/>
      <w:bookmarkEnd w:id="237"/>
      <w:bookmarkEnd w:id="238"/>
    </w:p>
    <w:p w:rsidR="00CB0B79" w:rsidRPr="00B907DE" w:rsidRDefault="00CB0B79" w:rsidP="0043199C">
      <w:pPr>
        <w:pStyle w:val="Heading1"/>
        <w:rPr>
          <w:sz w:val="36"/>
          <w:szCs w:val="36"/>
        </w:rPr>
      </w:pPr>
      <w:bookmarkStart w:id="239" w:name="_VI._FEATURED_BEST_1"/>
      <w:bookmarkStart w:id="240" w:name="_VI._FEATURED_BEST_2"/>
      <w:bookmarkStart w:id="241" w:name="_VI._FEATURED_BEST_3"/>
      <w:bookmarkEnd w:id="239"/>
      <w:bookmarkEnd w:id="240"/>
      <w:bookmarkEnd w:id="241"/>
      <w:r w:rsidRPr="00B907DE">
        <w:rPr>
          <w:sz w:val="36"/>
          <w:szCs w:val="36"/>
        </w:rPr>
        <w:t>VI. FEATURED BEST START RESOURCES</w:t>
      </w:r>
    </w:p>
    <w:p w:rsidR="00CB0B79" w:rsidRPr="00B907DE" w:rsidRDefault="0020260B" w:rsidP="0043199C">
      <w:pPr>
        <w:pStyle w:val="Heading1"/>
        <w:rPr>
          <w:sz w:val="36"/>
          <w:szCs w:val="36"/>
        </w:rPr>
      </w:pPr>
      <w:r w:rsidRPr="00B907DE">
        <w:rPr>
          <w:sz w:val="36"/>
          <w:szCs w:val="36"/>
          <w:lang w:val="en-CA" w:eastAsia="en-CA"/>
        </w:rPr>
        <w:drawing>
          <wp:inline distT="0" distB="0" distL="0" distR="0" wp14:anchorId="0709B57C" wp14:editId="1A8419DC">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B907DE" w:rsidRDefault="00CB0B79" w:rsidP="0043199C">
      <w:pPr>
        <w:pStyle w:val="Heading1"/>
      </w:pPr>
      <w:bookmarkStart w:id="242" w:name="_23._Building_Resilience"/>
      <w:bookmarkEnd w:id="242"/>
    </w:p>
    <w:p w:rsidR="00CB0B79" w:rsidRPr="00B907DE" w:rsidRDefault="005D3D11" w:rsidP="0043199C">
      <w:pPr>
        <w:pStyle w:val="Heading1"/>
      </w:pPr>
      <w:bookmarkStart w:id="243" w:name="_19._Reprinted!_Perinatal"/>
      <w:bookmarkStart w:id="244" w:name="_22._New!_Beginning"/>
      <w:bookmarkStart w:id="245" w:name="_21._Aboriginal_Pregnancy"/>
      <w:bookmarkStart w:id="246" w:name="_22._Be_Safe:"/>
      <w:bookmarkStart w:id="247" w:name="_24._Growing_Up"/>
      <w:bookmarkStart w:id="248" w:name="_24._Pimotisiwin:_A"/>
      <w:bookmarkEnd w:id="243"/>
      <w:bookmarkEnd w:id="244"/>
      <w:bookmarkEnd w:id="245"/>
      <w:bookmarkEnd w:id="246"/>
      <w:bookmarkEnd w:id="247"/>
      <w:bookmarkEnd w:id="248"/>
      <w:r w:rsidRPr="00B907DE">
        <w:t>2</w:t>
      </w:r>
      <w:r w:rsidR="00EC057D">
        <w:t>2</w:t>
      </w:r>
      <w:r w:rsidR="00CB0B79" w:rsidRPr="00B907DE">
        <w:t>.</w:t>
      </w:r>
      <w:r w:rsidR="00CB0B79" w:rsidRPr="00B907DE">
        <w:rPr>
          <w:color w:val="FF0000"/>
        </w:rPr>
        <w:t xml:space="preserve"> </w:t>
      </w:r>
      <w:r w:rsidR="004B2638" w:rsidRPr="00B907DE">
        <w:t>Pimotisiwin: A Good Path for Pregnant and Parenting Aboriginal Teens</w:t>
      </w:r>
      <w:r w:rsidR="00CB0B79" w:rsidRPr="00B907DE">
        <w:t xml:space="preserve"> </w:t>
      </w:r>
    </w:p>
    <w:p w:rsidR="00CB0B79" w:rsidRPr="00B907DE" w:rsidRDefault="00CB0B79" w:rsidP="0043199C">
      <w:pPr>
        <w:pStyle w:val="Heading1"/>
      </w:pPr>
    </w:p>
    <w:p w:rsidR="004B2638" w:rsidRPr="00B907DE" w:rsidRDefault="00165563" w:rsidP="0043199C">
      <w:bookmarkStart w:id="249" w:name="_About_This_Bulletin"/>
      <w:bookmarkStart w:id="250" w:name="_22._Mixing_Alcohol"/>
      <w:bookmarkStart w:id="251" w:name="_23._Building_Resilience_1"/>
      <w:bookmarkEnd w:id="249"/>
      <w:bookmarkEnd w:id="250"/>
      <w:bookmarkEnd w:id="251"/>
      <w:r>
        <w:t>This resource will help service providers in supporting Aboriginal teens who are pregnant and parenting, as well as their children. To provide continuity, the resource also includes brief information about preventing teen pregnancies. The information will assist in strengthening programs and services in a culturally appropriate manner.</w:t>
      </w:r>
      <w:r>
        <w:t xml:space="preserve"> </w:t>
      </w:r>
      <w:hyperlink r:id="rId43" w:history="1">
        <w:r w:rsidR="00770674" w:rsidRPr="00B907DE">
          <w:rPr>
            <w:rStyle w:val="Hyperlink"/>
          </w:rPr>
          <w:t>http://beststart.org/reso</w:t>
        </w:r>
        <w:r w:rsidR="00770674" w:rsidRPr="00B907DE">
          <w:rPr>
            <w:rStyle w:val="Hyperlink"/>
          </w:rPr>
          <w:t>u</w:t>
        </w:r>
        <w:r w:rsidR="00770674" w:rsidRPr="00B907DE">
          <w:rPr>
            <w:rStyle w:val="Hyperlink"/>
          </w:rPr>
          <w:t>rces/aboriginal_health.html</w:t>
        </w:r>
      </w:hyperlink>
      <w:r w:rsidR="00770674" w:rsidRPr="00B907DE">
        <w:t xml:space="preserve"> </w:t>
      </w:r>
    </w:p>
    <w:p w:rsidR="00C424A0" w:rsidRPr="00B907DE" w:rsidRDefault="00C424A0" w:rsidP="0043199C">
      <w:pPr>
        <w:pStyle w:val="Heading1"/>
      </w:pPr>
    </w:p>
    <w:p w:rsidR="00463281" w:rsidRPr="00B907DE" w:rsidRDefault="005D3D11" w:rsidP="0043199C">
      <w:pPr>
        <w:pStyle w:val="Heading1"/>
      </w:pPr>
      <w:bookmarkStart w:id="252" w:name="_25._Growing_up"/>
      <w:bookmarkStart w:id="253" w:name="_25._Open_Hearts,"/>
      <w:bookmarkEnd w:id="252"/>
      <w:bookmarkEnd w:id="253"/>
      <w:r w:rsidRPr="00B907DE">
        <w:t>2</w:t>
      </w:r>
      <w:r w:rsidR="00EC057D">
        <w:t>3</w:t>
      </w:r>
      <w:r w:rsidR="00C424A0" w:rsidRPr="00B907DE">
        <w:t xml:space="preserve">. </w:t>
      </w:r>
      <w:r w:rsidR="00463281" w:rsidRPr="00B907DE">
        <w:t xml:space="preserve">Open Hearts, Open Minds: Services that are Inclusive of First Nations, Métis and Inuit Families </w:t>
      </w:r>
    </w:p>
    <w:p w:rsidR="00463281" w:rsidRPr="00B907DE" w:rsidRDefault="00463281" w:rsidP="0043199C">
      <w:pPr>
        <w:pStyle w:val="Heading1"/>
      </w:pPr>
    </w:p>
    <w:p w:rsidR="00327779" w:rsidRPr="00B907DE" w:rsidRDefault="00165563" w:rsidP="0043199C">
      <w:r>
        <w:t xml:space="preserve">This report shares how, with an open heart and open mind, service providers can positively influence the inclusion of First Nation, Métis and Inuit families in services. The report provides key concepts and approaches for being inclusive. An overview of Canada's history gives a cursory background as to why Aboriginal peoples have been excluded and marginalized from services. The report shares insights on inclusive strategies, policies, hiring practices, attitudes, spaces and relationships. Cultural context and cultural safety are also discussed. </w:t>
      </w:r>
      <w:hyperlink r:id="rId44" w:history="1">
        <w:r w:rsidR="00327779" w:rsidRPr="00B907DE">
          <w:rPr>
            <w:rStyle w:val="Hyperlink"/>
          </w:rPr>
          <w:t>http://beststart.org/resources/aboriginal_health.html</w:t>
        </w:r>
      </w:hyperlink>
    </w:p>
    <w:p w:rsidR="00CB0B79" w:rsidRDefault="00CB0B79" w:rsidP="0043199C">
      <w:pPr>
        <w:pStyle w:val="Heading1"/>
      </w:pPr>
    </w:p>
    <w:p w:rsidR="00EC057D" w:rsidRPr="00B907DE" w:rsidRDefault="00EC057D" w:rsidP="0043199C">
      <w:pPr>
        <w:pStyle w:val="Heading1"/>
      </w:pPr>
    </w:p>
    <w:p w:rsidR="00CB0B79" w:rsidRPr="00B907DE" w:rsidRDefault="00CB0B79" w:rsidP="0043199C">
      <w:pPr>
        <w:pStyle w:val="Heading1"/>
      </w:pPr>
      <w:bookmarkStart w:id="254" w:name="_About_This_Bulletin_1"/>
      <w:bookmarkEnd w:id="254"/>
      <w:r w:rsidRPr="00B907DE">
        <w:t>About This Bulletin</w:t>
      </w:r>
    </w:p>
    <w:p w:rsidR="00CB0B79" w:rsidRPr="00B907DE" w:rsidRDefault="00CB0B79" w:rsidP="0043199C">
      <w:pPr>
        <w:pStyle w:val="Heading1"/>
        <w:rPr>
          <w:i/>
          <w:iCs/>
          <w:sz w:val="18"/>
          <w:szCs w:val="18"/>
        </w:rPr>
      </w:pPr>
      <w:r w:rsidRPr="00B907DE">
        <w:rPr>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45" w:history="1">
        <w:r w:rsidRPr="00B907DE">
          <w:rPr>
            <w:rStyle w:val="Hyperlink"/>
            <w:rFonts w:cs="Arial"/>
            <w:i/>
            <w:iCs/>
            <w:sz w:val="18"/>
            <w:szCs w:val="18"/>
          </w:rPr>
          <w:t>mnchp@healthnexus.ca</w:t>
        </w:r>
      </w:hyperlink>
      <w:r w:rsidRPr="00B907DE">
        <w:rPr>
          <w:i/>
          <w:iCs/>
          <w:sz w:val="18"/>
          <w:szCs w:val="18"/>
        </w:rPr>
        <w:t xml:space="preserve">). Please note that the Best Start Resource Centre does not endorse or recommend any events, resources, or publications mentioned in this bulletin. </w:t>
      </w:r>
    </w:p>
    <w:p w:rsidR="00167225" w:rsidRPr="002323C7" w:rsidRDefault="00167225" w:rsidP="00167225">
      <w:pPr>
        <w:contextualSpacing/>
        <w:rPr>
          <w:rFonts w:cs="Arial"/>
          <w:i/>
          <w:iCs/>
          <w:sz w:val="20"/>
          <w:szCs w:val="20"/>
        </w:rPr>
      </w:pPr>
    </w:p>
    <w:p w:rsidR="00167225" w:rsidRPr="00900201" w:rsidRDefault="00167225" w:rsidP="00167225">
      <w:pPr>
        <w:autoSpaceDE w:val="0"/>
        <w:autoSpaceDN w:val="0"/>
        <w:adjustRightInd w:val="0"/>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167225" w:rsidRDefault="00167225" w:rsidP="00167225">
      <w:pPr>
        <w:autoSpaceDE w:val="0"/>
        <w:autoSpaceDN w:val="0"/>
        <w:adjustRightInd w:val="0"/>
        <w:rPr>
          <w:rFonts w:ascii="Arial Narrow" w:hAnsi="Arial Narrow" w:cs="Arial Narrow"/>
          <w:b/>
          <w:bCs/>
          <w:color w:val="008181"/>
          <w:sz w:val="16"/>
          <w:szCs w:val="16"/>
        </w:rPr>
      </w:pPr>
    </w:p>
    <w:p w:rsidR="00167225" w:rsidRDefault="00167225" w:rsidP="00167225">
      <w:pPr>
        <w:autoSpaceDE w:val="0"/>
        <w:autoSpaceDN w:val="0"/>
        <w:adjustRightInd w:val="0"/>
        <w:rPr>
          <w:rFonts w:ascii="Arial Narrow" w:hAnsi="Arial Narrow" w:cs="Arial Narrow"/>
          <w:b/>
          <w:bCs/>
          <w:color w:val="008181"/>
          <w:sz w:val="16"/>
          <w:szCs w:val="16"/>
        </w:rPr>
      </w:pPr>
    </w:p>
    <w:p w:rsidR="00167225" w:rsidRPr="003A5795" w:rsidRDefault="00167225" w:rsidP="00167225">
      <w:pPr>
        <w:autoSpaceDE w:val="0"/>
        <w:autoSpaceDN w:val="0"/>
        <w:adjustRightInd w:val="0"/>
        <w:rPr>
          <w:rFonts w:cs="Arial"/>
          <w:b/>
          <w:sz w:val="20"/>
          <w:szCs w:val="20"/>
        </w:rPr>
      </w:pPr>
      <w:r w:rsidRPr="003A5795">
        <w:rPr>
          <w:rFonts w:cs="Arial"/>
          <w:b/>
          <w:sz w:val="20"/>
          <w:szCs w:val="20"/>
        </w:rPr>
        <w:t>Electronic Bulletins</w:t>
      </w:r>
    </w:p>
    <w:p w:rsidR="00167225" w:rsidRPr="00F543C3" w:rsidRDefault="00167225" w:rsidP="00167225">
      <w:pPr>
        <w:autoSpaceDE w:val="0"/>
        <w:autoSpaceDN w:val="0"/>
        <w:adjustRightInd w:val="0"/>
        <w:rPr>
          <w:rFonts w:cs="Arial"/>
          <w:sz w:val="20"/>
          <w:szCs w:val="20"/>
        </w:rPr>
      </w:pPr>
    </w:p>
    <w:p w:rsidR="00167225" w:rsidRPr="00F543C3" w:rsidRDefault="0043199C" w:rsidP="00167225">
      <w:pPr>
        <w:autoSpaceDE w:val="0"/>
        <w:autoSpaceDN w:val="0"/>
        <w:adjustRightInd w:val="0"/>
        <w:rPr>
          <w:rFonts w:cs="Arial"/>
          <w:sz w:val="20"/>
          <w:szCs w:val="20"/>
        </w:rPr>
      </w:pPr>
      <w:hyperlink r:id="rId46" w:tgtFrame="_blank" w:history="1">
        <w:r w:rsidR="00167225" w:rsidRPr="00F543C3">
          <w:rPr>
            <w:rStyle w:val="Hyperlink"/>
            <w:rFonts w:cs="Arial"/>
            <w:sz w:val="20"/>
            <w:szCs w:val="20"/>
          </w:rPr>
          <w:t>OHPE</w:t>
        </w:r>
      </w:hyperlink>
      <w:r w:rsidR="00167225">
        <w:rPr>
          <w:rFonts w:cs="Arial"/>
          <w:sz w:val="20"/>
          <w:szCs w:val="20"/>
        </w:rPr>
        <w:t xml:space="preserve">: </w:t>
      </w:r>
      <w:r w:rsidR="00167225" w:rsidRPr="00F543C3">
        <w:rPr>
          <w:rFonts w:cs="Arial"/>
          <w:sz w:val="20"/>
          <w:szCs w:val="20"/>
        </w:rPr>
        <w:t>Your weekly update on the latest health promotion news, events, jobs and resources, featuring original</w:t>
      </w:r>
      <w:r w:rsidR="00167225">
        <w:rPr>
          <w:rFonts w:cs="Arial"/>
          <w:sz w:val="20"/>
          <w:szCs w:val="20"/>
        </w:rPr>
        <w:t xml:space="preserve"> </w:t>
      </w:r>
      <w:r w:rsidR="00167225" w:rsidRPr="00F543C3">
        <w:rPr>
          <w:rFonts w:cs="Arial"/>
          <w:sz w:val="20"/>
          <w:szCs w:val="20"/>
        </w:rPr>
        <w:t>articles—and much more.</w:t>
      </w:r>
      <w:r w:rsidR="00167225">
        <w:rPr>
          <w:rFonts w:cs="Arial"/>
          <w:sz w:val="20"/>
          <w:szCs w:val="20"/>
        </w:rPr>
        <w:t xml:space="preserve"> </w:t>
      </w:r>
      <w:r w:rsidR="00167225" w:rsidRPr="00F543C3">
        <w:rPr>
          <w:rFonts w:cs="Arial"/>
          <w:sz w:val="20"/>
          <w:szCs w:val="20"/>
        </w:rPr>
        <w:t>Produced in collaboration with Public Health Ontario.</w:t>
      </w:r>
    </w:p>
    <w:p w:rsidR="00167225" w:rsidRPr="00F543C3" w:rsidRDefault="00167225" w:rsidP="00167225">
      <w:pPr>
        <w:autoSpaceDE w:val="0"/>
        <w:autoSpaceDN w:val="0"/>
        <w:adjustRightInd w:val="0"/>
        <w:rPr>
          <w:rFonts w:cs="Arial"/>
          <w:sz w:val="20"/>
          <w:szCs w:val="20"/>
        </w:rPr>
      </w:pPr>
    </w:p>
    <w:p w:rsidR="00167225" w:rsidRDefault="0043199C" w:rsidP="00167225">
      <w:pPr>
        <w:autoSpaceDE w:val="0"/>
        <w:autoSpaceDN w:val="0"/>
        <w:adjustRightInd w:val="0"/>
        <w:rPr>
          <w:rFonts w:cs="Arial"/>
          <w:sz w:val="20"/>
          <w:szCs w:val="20"/>
        </w:rPr>
      </w:pPr>
      <w:hyperlink r:id="rId47" w:tgtFrame="_blank" w:history="1">
        <w:r w:rsidR="00167225" w:rsidRPr="00F543C3">
          <w:rPr>
            <w:rStyle w:val="Hyperlink"/>
            <w:rFonts w:cs="Arial"/>
            <w:sz w:val="20"/>
            <w:szCs w:val="20"/>
          </w:rPr>
          <w:t>Le Bulletin de santé maternelle et infantile</w:t>
        </w:r>
      </w:hyperlink>
      <w:r w:rsidR="00167225">
        <w:rPr>
          <w:rFonts w:cs="Arial"/>
          <w:sz w:val="20"/>
          <w:szCs w:val="20"/>
        </w:rPr>
        <w:t xml:space="preserve">: </w:t>
      </w:r>
      <w:r w:rsidR="00167225" w:rsidRPr="00F543C3">
        <w:rPr>
          <w:rFonts w:cs="Arial"/>
          <w:sz w:val="20"/>
          <w:szCs w:val="20"/>
        </w:rPr>
        <w:t>A bulletin featuring information about maternal, newborn and child health promotion, in French.</w:t>
      </w:r>
    </w:p>
    <w:p w:rsidR="00167225" w:rsidRPr="00F543C3" w:rsidRDefault="00167225" w:rsidP="00167225">
      <w:pPr>
        <w:autoSpaceDE w:val="0"/>
        <w:autoSpaceDN w:val="0"/>
        <w:adjustRightInd w:val="0"/>
        <w:rPr>
          <w:rFonts w:cs="Arial"/>
          <w:sz w:val="20"/>
          <w:szCs w:val="20"/>
        </w:rPr>
      </w:pPr>
    </w:p>
    <w:p w:rsidR="00167225" w:rsidRPr="00F543C3" w:rsidRDefault="0043199C" w:rsidP="00167225">
      <w:pPr>
        <w:autoSpaceDE w:val="0"/>
        <w:autoSpaceDN w:val="0"/>
        <w:adjustRightInd w:val="0"/>
        <w:rPr>
          <w:rFonts w:cs="Arial"/>
          <w:sz w:val="20"/>
          <w:szCs w:val="20"/>
        </w:rPr>
      </w:pPr>
      <w:hyperlink r:id="rId48" w:tgtFrame="_blank" w:history="1">
        <w:r w:rsidR="00167225" w:rsidRPr="00F543C3">
          <w:rPr>
            <w:rStyle w:val="Hyperlink"/>
            <w:rFonts w:cs="Arial"/>
            <w:sz w:val="20"/>
            <w:szCs w:val="20"/>
          </w:rPr>
          <w:t>Le Bloc-Notes</w:t>
        </w:r>
      </w:hyperlink>
      <w:r w:rsidR="00167225" w:rsidRPr="00F543C3">
        <w:rPr>
          <w:rFonts w:cs="Arial"/>
          <w:sz w:val="20"/>
          <w:szCs w:val="20"/>
        </w:rPr>
        <w:t>: A monthly French language bulletin focused on h</w:t>
      </w:r>
      <w:r w:rsidR="00167225">
        <w:rPr>
          <w:rFonts w:cs="Arial"/>
          <w:sz w:val="20"/>
          <w:szCs w:val="20"/>
        </w:rPr>
        <w:t xml:space="preserve">ealth promotion issues, events, </w:t>
      </w:r>
      <w:r w:rsidR="00167225" w:rsidRPr="00F543C3">
        <w:rPr>
          <w:rFonts w:cs="Arial"/>
          <w:sz w:val="20"/>
          <w:szCs w:val="20"/>
        </w:rPr>
        <w:t>jobs and resources for French-language minority communities across Canada.</w:t>
      </w:r>
    </w:p>
    <w:p w:rsidR="00167225" w:rsidRPr="003A5795" w:rsidRDefault="00167225" w:rsidP="00167225">
      <w:pPr>
        <w:autoSpaceDE w:val="0"/>
        <w:autoSpaceDN w:val="0"/>
        <w:adjustRightInd w:val="0"/>
        <w:rPr>
          <w:rFonts w:cs="Arial"/>
          <w:sz w:val="20"/>
          <w:szCs w:val="20"/>
        </w:rPr>
      </w:pPr>
    </w:p>
    <w:p w:rsidR="00167225" w:rsidRPr="003A5795" w:rsidRDefault="00167225" w:rsidP="00167225">
      <w:pPr>
        <w:autoSpaceDE w:val="0"/>
        <w:autoSpaceDN w:val="0"/>
        <w:adjustRightInd w:val="0"/>
        <w:rPr>
          <w:rFonts w:cs="Arial"/>
          <w:b/>
          <w:bCs/>
          <w:sz w:val="20"/>
          <w:szCs w:val="20"/>
        </w:rPr>
      </w:pPr>
      <w:r w:rsidRPr="003A5795">
        <w:rPr>
          <w:rFonts w:cs="Arial"/>
          <w:b/>
          <w:bCs/>
          <w:sz w:val="20"/>
          <w:szCs w:val="20"/>
        </w:rPr>
        <w:t>Online Networks</w:t>
      </w:r>
      <w:r>
        <w:rPr>
          <w:rFonts w:cs="Arial"/>
          <w:b/>
          <w:bCs/>
          <w:sz w:val="20"/>
          <w:szCs w:val="20"/>
        </w:rPr>
        <w:t xml:space="preserve"> (listservs)</w:t>
      </w:r>
    </w:p>
    <w:p w:rsidR="00167225" w:rsidRPr="00F543C3" w:rsidRDefault="00167225" w:rsidP="00167225">
      <w:pPr>
        <w:autoSpaceDE w:val="0"/>
        <w:autoSpaceDN w:val="0"/>
        <w:adjustRightInd w:val="0"/>
        <w:rPr>
          <w:rFonts w:cs="Arial"/>
          <w:bCs/>
          <w:sz w:val="20"/>
          <w:szCs w:val="20"/>
        </w:rPr>
      </w:pPr>
    </w:p>
    <w:p w:rsidR="00167225" w:rsidRPr="00F543C3" w:rsidRDefault="0043199C" w:rsidP="00167225">
      <w:pPr>
        <w:rPr>
          <w:rFonts w:cs="Arial"/>
          <w:sz w:val="20"/>
          <w:szCs w:val="20"/>
        </w:rPr>
      </w:pPr>
      <w:hyperlink r:id="rId49" w:history="1">
        <w:r w:rsidR="00167225" w:rsidRPr="006F4972">
          <w:rPr>
            <w:rStyle w:val="Hyperlink"/>
            <w:rFonts w:cs="Arial"/>
            <w:sz w:val="20"/>
            <w:szCs w:val="20"/>
          </w:rPr>
          <w:t>The Maternal Newborn and Child Health Promotion (MNCHP) Network</w:t>
        </w:r>
      </w:hyperlink>
      <w:r w:rsidR="00167225" w:rsidRPr="006F4972">
        <w:rPr>
          <w:rFonts w:cs="Arial"/>
          <w:sz w:val="20"/>
          <w:szCs w:val="20"/>
        </w:rPr>
        <w:t>:</w:t>
      </w:r>
      <w:r w:rsidR="00167225" w:rsidRPr="00F543C3">
        <w:rPr>
          <w:rFonts w:cs="Arial"/>
          <w:sz w:val="20"/>
          <w:szCs w:val="20"/>
        </w:rPr>
        <w:t xml:space="preserve"> An electronic network for service providers working to promote preconception, prenatal and child health.</w:t>
      </w:r>
    </w:p>
    <w:p w:rsidR="00167225" w:rsidRPr="00F543C3" w:rsidRDefault="00167225" w:rsidP="00167225">
      <w:pPr>
        <w:rPr>
          <w:rFonts w:cs="Arial"/>
          <w:sz w:val="20"/>
          <w:szCs w:val="20"/>
        </w:rPr>
      </w:pPr>
    </w:p>
    <w:p w:rsidR="00167225" w:rsidRPr="00F543C3" w:rsidRDefault="0043199C" w:rsidP="00167225">
      <w:pPr>
        <w:rPr>
          <w:rFonts w:cs="Arial"/>
          <w:sz w:val="20"/>
          <w:szCs w:val="20"/>
        </w:rPr>
      </w:pPr>
      <w:hyperlink r:id="rId50" w:history="1">
        <w:r w:rsidR="00167225" w:rsidRPr="00F543C3">
          <w:rPr>
            <w:rStyle w:val="Hyperlink"/>
            <w:rFonts w:cs="Arial"/>
            <w:sz w:val="20"/>
            <w:szCs w:val="20"/>
          </w:rPr>
          <w:t>Réseau de Santé Maternelle et Infantile (RSMI)</w:t>
        </w:r>
      </w:hyperlink>
      <w:r w:rsidR="00167225" w:rsidRPr="00F543C3">
        <w:rPr>
          <w:rFonts w:cs="Arial"/>
          <w:sz w:val="20"/>
          <w:szCs w:val="20"/>
        </w:rPr>
        <w:t xml:space="preserve">: An electronic network to share information about preconception, prenatal and child health, in French. </w:t>
      </w:r>
    </w:p>
    <w:p w:rsidR="00167225" w:rsidRPr="00F543C3" w:rsidRDefault="00167225" w:rsidP="00167225">
      <w:pPr>
        <w:autoSpaceDE w:val="0"/>
        <w:autoSpaceDN w:val="0"/>
        <w:adjustRightInd w:val="0"/>
        <w:rPr>
          <w:rFonts w:cs="Arial"/>
          <w:sz w:val="20"/>
          <w:szCs w:val="20"/>
        </w:rPr>
      </w:pPr>
    </w:p>
    <w:p w:rsidR="00167225" w:rsidRPr="00F543C3" w:rsidRDefault="0043199C" w:rsidP="00167225">
      <w:pPr>
        <w:autoSpaceDE w:val="0"/>
        <w:autoSpaceDN w:val="0"/>
        <w:adjustRightInd w:val="0"/>
        <w:rPr>
          <w:rFonts w:cs="Arial"/>
          <w:sz w:val="20"/>
          <w:szCs w:val="20"/>
        </w:rPr>
      </w:pPr>
      <w:hyperlink r:id="rId51" w:history="1">
        <w:r w:rsidR="00167225" w:rsidRPr="00F543C3">
          <w:rPr>
            <w:rStyle w:val="Hyperlink"/>
            <w:rFonts w:cs="Arial"/>
            <w:sz w:val="20"/>
            <w:szCs w:val="20"/>
          </w:rPr>
          <w:t>The Best Start Aboriginal Sharing Circle (BSASC) Network</w:t>
        </w:r>
      </w:hyperlink>
      <w:r w:rsidR="00167225" w:rsidRPr="00F543C3">
        <w:rPr>
          <w:rFonts w:cs="Arial"/>
          <w:sz w:val="20"/>
          <w:szCs w:val="20"/>
        </w:rPr>
        <w:t>:</w:t>
      </w:r>
      <w:r w:rsidR="00167225">
        <w:rPr>
          <w:rFonts w:cs="Arial"/>
          <w:sz w:val="20"/>
          <w:szCs w:val="20"/>
        </w:rPr>
        <w:t xml:space="preserve"> </w:t>
      </w:r>
      <w:r w:rsidR="00167225" w:rsidRPr="00F543C3">
        <w:rPr>
          <w:rFonts w:cs="Arial"/>
          <w:sz w:val="20"/>
          <w:szCs w:val="20"/>
        </w:rPr>
        <w:t xml:space="preserve">An electronic network designed for service providers working with Aboriginal Peoples in areas of preconception, prenatal and child health. </w:t>
      </w:r>
    </w:p>
    <w:p w:rsidR="00167225" w:rsidRPr="00F543C3" w:rsidRDefault="00167225" w:rsidP="00167225">
      <w:pPr>
        <w:rPr>
          <w:rFonts w:cs="Arial"/>
          <w:sz w:val="20"/>
          <w:szCs w:val="20"/>
        </w:rPr>
      </w:pPr>
    </w:p>
    <w:p w:rsidR="00167225" w:rsidRPr="00F543C3" w:rsidRDefault="0043199C" w:rsidP="00167225">
      <w:pPr>
        <w:rPr>
          <w:rFonts w:cs="Arial"/>
          <w:sz w:val="20"/>
          <w:szCs w:val="20"/>
        </w:rPr>
      </w:pPr>
      <w:hyperlink r:id="rId52" w:history="1">
        <w:r w:rsidR="00167225" w:rsidRPr="006F4972">
          <w:rPr>
            <w:rStyle w:val="Hyperlink"/>
            <w:rFonts w:cs="Arial"/>
            <w:sz w:val="20"/>
            <w:szCs w:val="20"/>
          </w:rPr>
          <w:t>The Healthy Babies Healthy Children (HBHC) Network</w:t>
        </w:r>
      </w:hyperlink>
      <w:r w:rsidR="00167225" w:rsidRPr="006F4972">
        <w:rPr>
          <w:rFonts w:cs="Arial"/>
          <w:sz w:val="20"/>
          <w:szCs w:val="20"/>
        </w:rPr>
        <w:t>:</w:t>
      </w:r>
      <w:r w:rsidR="00167225" w:rsidRPr="00F543C3">
        <w:rPr>
          <w:rFonts w:cs="Arial"/>
          <w:sz w:val="20"/>
          <w:szCs w:val="20"/>
        </w:rPr>
        <w:t xml:space="preserve"> An electronic network for HBHC program staff.</w:t>
      </w:r>
    </w:p>
    <w:p w:rsidR="00167225" w:rsidRPr="00F543C3" w:rsidRDefault="00167225" w:rsidP="00167225">
      <w:pPr>
        <w:rPr>
          <w:rFonts w:cs="Arial"/>
          <w:sz w:val="20"/>
          <w:szCs w:val="20"/>
        </w:rPr>
      </w:pPr>
    </w:p>
    <w:p w:rsidR="00167225" w:rsidRPr="00F543C3" w:rsidRDefault="0043199C" w:rsidP="00167225">
      <w:pPr>
        <w:rPr>
          <w:rFonts w:cs="Arial"/>
          <w:sz w:val="20"/>
          <w:szCs w:val="20"/>
        </w:rPr>
      </w:pPr>
      <w:hyperlink r:id="rId53" w:tgtFrame="_blank" w:history="1">
        <w:r w:rsidR="00167225" w:rsidRPr="00F543C3">
          <w:rPr>
            <w:rStyle w:val="Hyperlink"/>
            <w:rFonts w:cs="Arial"/>
            <w:sz w:val="20"/>
            <w:szCs w:val="20"/>
          </w:rPr>
          <w:t>Click4HP</w:t>
        </w:r>
      </w:hyperlink>
      <w:r w:rsidR="00167225" w:rsidRPr="00F543C3">
        <w:rPr>
          <w:rFonts w:cs="Arial"/>
          <w:sz w:val="20"/>
          <w:szCs w:val="20"/>
        </w:rPr>
        <w:t>: An international, moderated, dialogue on health promotion, open to anyone who wants to ask questions, share ideas, announce new resources and events. Join the conversation!</w:t>
      </w:r>
    </w:p>
    <w:p w:rsidR="00167225" w:rsidRDefault="00167225" w:rsidP="00167225"/>
    <w:p w:rsidR="00167225" w:rsidRPr="003A5795" w:rsidRDefault="00167225" w:rsidP="00167225">
      <w:pPr>
        <w:autoSpaceDE w:val="0"/>
        <w:autoSpaceDN w:val="0"/>
        <w:adjustRightInd w:val="0"/>
        <w:rPr>
          <w:rFonts w:cs="Arial"/>
          <w:b/>
          <w:bCs/>
          <w:sz w:val="20"/>
          <w:szCs w:val="20"/>
        </w:rPr>
      </w:pPr>
      <w:r>
        <w:rPr>
          <w:rFonts w:cs="Arial"/>
          <w:b/>
          <w:bCs/>
          <w:sz w:val="20"/>
          <w:szCs w:val="20"/>
        </w:rPr>
        <w:t>Blogs</w:t>
      </w:r>
    </w:p>
    <w:p w:rsidR="00167225" w:rsidRPr="00F543C3" w:rsidRDefault="00167225" w:rsidP="00167225">
      <w:pPr>
        <w:rPr>
          <w:rFonts w:cs="Arial"/>
          <w:sz w:val="20"/>
          <w:szCs w:val="20"/>
        </w:rPr>
      </w:pPr>
    </w:p>
    <w:p w:rsidR="00167225" w:rsidRPr="00F543C3" w:rsidRDefault="0043199C" w:rsidP="00167225">
      <w:pPr>
        <w:autoSpaceDE w:val="0"/>
        <w:autoSpaceDN w:val="0"/>
        <w:rPr>
          <w:rFonts w:cs="Arial"/>
          <w:sz w:val="20"/>
          <w:szCs w:val="20"/>
        </w:rPr>
      </w:pPr>
      <w:hyperlink r:id="rId54" w:history="1">
        <w:r w:rsidR="00167225" w:rsidRPr="00F543C3">
          <w:rPr>
            <w:rStyle w:val="Hyperlink"/>
            <w:rFonts w:cs="Arial"/>
            <w:sz w:val="20"/>
            <w:szCs w:val="20"/>
          </w:rPr>
          <w:t>Health Promotion Today / Promotion de la santé aujourd’hui</w:t>
        </w:r>
      </w:hyperlink>
      <w:r w:rsidR="00167225" w:rsidRPr="00F543C3">
        <w:rPr>
          <w:rFonts w:cs="Arial"/>
          <w:sz w:val="20"/>
          <w:szCs w:val="20"/>
        </w:rPr>
        <w:t>:</w:t>
      </w:r>
      <w:r w:rsidR="00167225">
        <w:rPr>
          <w:rFonts w:cs="Arial"/>
          <w:sz w:val="20"/>
          <w:szCs w:val="20"/>
        </w:rPr>
        <w:t xml:space="preserve"> </w:t>
      </w:r>
      <w:r w:rsidR="00167225" w:rsidRPr="00F543C3">
        <w:rPr>
          <w:rFonts w:cs="Arial"/>
          <w:sz w:val="20"/>
          <w:szCs w:val="20"/>
        </w:rPr>
        <w:t>Find out what’s making news in health promotion. Our bilingual blog keeps you informed.</w:t>
      </w:r>
    </w:p>
    <w:p w:rsidR="00167225" w:rsidRPr="00F543C3" w:rsidRDefault="00167225" w:rsidP="00167225">
      <w:pPr>
        <w:autoSpaceDE w:val="0"/>
        <w:autoSpaceDN w:val="0"/>
        <w:rPr>
          <w:rFonts w:cs="Arial"/>
          <w:sz w:val="20"/>
          <w:szCs w:val="20"/>
        </w:rPr>
      </w:pPr>
    </w:p>
    <w:p w:rsidR="00167225" w:rsidRPr="00F543C3" w:rsidRDefault="0043199C" w:rsidP="00167225">
      <w:pPr>
        <w:autoSpaceDE w:val="0"/>
        <w:autoSpaceDN w:val="0"/>
        <w:rPr>
          <w:rFonts w:cs="Arial"/>
          <w:sz w:val="20"/>
          <w:szCs w:val="20"/>
        </w:rPr>
      </w:pPr>
      <w:hyperlink r:id="rId55" w:tgtFrame="_blank" w:history="1">
        <w:r w:rsidR="00167225" w:rsidRPr="00F543C3">
          <w:rPr>
            <w:rStyle w:val="Hyperlink"/>
            <w:rFonts w:cs="Arial"/>
            <w:sz w:val="20"/>
            <w:szCs w:val="20"/>
          </w:rPr>
          <w:t>HC Link Blog</w:t>
        </w:r>
      </w:hyperlink>
      <w:r w:rsidR="00167225" w:rsidRPr="00F543C3">
        <w:rPr>
          <w:rFonts w:cs="Arial"/>
          <w:sz w:val="20"/>
          <w:szCs w:val="20"/>
        </w:rPr>
        <w:t>: This blog provides you with useful information on health promotion topics, news, and resources, as well as information on HC Link’s events, activities, and resources.</w:t>
      </w:r>
    </w:p>
    <w:p w:rsidR="00167225" w:rsidRDefault="00167225" w:rsidP="00167225">
      <w:pPr>
        <w:autoSpaceDE w:val="0"/>
        <w:autoSpaceDN w:val="0"/>
        <w:adjustRightInd w:val="0"/>
        <w:rPr>
          <w:rFonts w:cs="Arial"/>
          <w:b/>
          <w:bCs/>
          <w:sz w:val="20"/>
          <w:szCs w:val="20"/>
        </w:rPr>
      </w:pPr>
    </w:p>
    <w:p w:rsidR="00167225" w:rsidRPr="003A5795" w:rsidRDefault="00167225" w:rsidP="00167225">
      <w:pPr>
        <w:autoSpaceDE w:val="0"/>
        <w:autoSpaceDN w:val="0"/>
        <w:adjustRightInd w:val="0"/>
        <w:rPr>
          <w:rFonts w:cs="Arial"/>
          <w:b/>
          <w:bCs/>
          <w:sz w:val="20"/>
          <w:szCs w:val="20"/>
        </w:rPr>
      </w:pPr>
      <w:r>
        <w:rPr>
          <w:rFonts w:cs="Arial"/>
          <w:b/>
          <w:bCs/>
          <w:sz w:val="20"/>
          <w:szCs w:val="20"/>
        </w:rPr>
        <w:t>Social Media</w:t>
      </w:r>
    </w:p>
    <w:p w:rsidR="00167225" w:rsidRDefault="00167225" w:rsidP="00167225">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167225" w:rsidRPr="00AA41E8" w:rsidTr="00BF76AD">
        <w:trPr>
          <w:tblCellSpacing w:w="15" w:type="dxa"/>
        </w:trPr>
        <w:tc>
          <w:tcPr>
            <w:tcW w:w="0" w:type="auto"/>
            <w:vAlign w:val="center"/>
            <w:hideMark/>
          </w:tcPr>
          <w:p w:rsidR="00167225" w:rsidRDefault="00167225" w:rsidP="00BF76AD">
            <w:pPr>
              <w:rPr>
                <w:sz w:val="24"/>
                <w:szCs w:val="24"/>
              </w:rPr>
            </w:pPr>
            <w:r>
              <w:rPr>
                <w:noProof/>
                <w:lang w:eastAsia="en-CA"/>
              </w:rPr>
              <w:drawing>
                <wp:inline distT="0" distB="0" distL="0" distR="0" wp14:anchorId="102F2955" wp14:editId="7C514910">
                  <wp:extent cx="955040" cy="985520"/>
                  <wp:effectExtent l="0" t="0" r="0" b="5080"/>
                  <wp:docPr id="9" name="Picture 9" descr="Follow us on Twitter  @Health_Nexus ou en français @Nexus_Sant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167225" w:rsidRPr="00F543C3" w:rsidRDefault="00167225" w:rsidP="00BF76AD">
            <w:pPr>
              <w:pStyle w:val="NormalWeb"/>
              <w:rPr>
                <w:rFonts w:ascii="Arial" w:hAnsi="Arial" w:cs="Arial"/>
                <w:sz w:val="20"/>
                <w:szCs w:val="20"/>
                <w:lang w:val="fr-CA"/>
              </w:rPr>
            </w:pPr>
            <w:r w:rsidRPr="00F543C3">
              <w:rPr>
                <w:rFonts w:ascii="Arial" w:hAnsi="Arial" w:cs="Arial"/>
                <w:sz w:val="20"/>
                <w:szCs w:val="20"/>
                <w:lang w:val="fr-CA"/>
              </w:rPr>
              <w:t>Follow us on</w:t>
            </w:r>
            <w:r w:rsidRPr="00F543C3">
              <w:rPr>
                <w:rStyle w:val="Strong"/>
                <w:rFonts w:ascii="Arial" w:hAnsi="Arial" w:cs="Arial"/>
                <w:b w:val="0"/>
                <w:sz w:val="20"/>
                <w:szCs w:val="20"/>
                <w:lang w:val="fr-CA"/>
              </w:rPr>
              <w:t xml:space="preserve"> Twitter</w:t>
            </w:r>
            <w:r>
              <w:rPr>
                <w:rFonts w:ascii="Arial" w:hAnsi="Arial" w:cs="Arial"/>
                <w:sz w:val="20"/>
                <w:szCs w:val="20"/>
                <w:lang w:val="fr-CA"/>
              </w:rPr>
              <w:t xml:space="preserve"> </w:t>
            </w:r>
            <w:hyperlink r:id="rId58" w:tgtFrame="_blank" w:history="1">
              <w:r w:rsidRPr="00F543C3">
                <w:rPr>
                  <w:rStyle w:val="Hyperlink"/>
                  <w:rFonts w:ascii="Arial" w:hAnsi="Arial" w:cs="Arial"/>
                  <w:sz w:val="20"/>
                  <w:szCs w:val="20"/>
                  <w:lang w:val="fr-CA"/>
                </w:rPr>
                <w:t>@Health_Nexus</w:t>
              </w:r>
            </w:hyperlink>
            <w:r w:rsidRPr="00F543C3">
              <w:rPr>
                <w:rFonts w:ascii="Arial" w:hAnsi="Arial" w:cs="Arial"/>
                <w:sz w:val="20"/>
                <w:szCs w:val="20"/>
                <w:lang w:val="fr-CA"/>
              </w:rPr>
              <w:t xml:space="preserve"> ou en français </w:t>
            </w:r>
            <w:hyperlink r:id="rId59" w:tgtFrame="_blank" w:history="1">
              <w:r w:rsidRPr="00F543C3">
                <w:rPr>
                  <w:rStyle w:val="Hyperlink"/>
                  <w:rFonts w:ascii="Arial" w:hAnsi="Arial" w:cs="Arial"/>
                  <w:sz w:val="20"/>
                  <w:szCs w:val="20"/>
                  <w:lang w:val="fr-CA"/>
                </w:rPr>
                <w:t>@Nexus_Sante</w:t>
              </w:r>
            </w:hyperlink>
          </w:p>
        </w:tc>
      </w:tr>
      <w:tr w:rsidR="00167225" w:rsidTr="00BF76AD">
        <w:trPr>
          <w:tblCellSpacing w:w="15" w:type="dxa"/>
        </w:trPr>
        <w:tc>
          <w:tcPr>
            <w:tcW w:w="0" w:type="auto"/>
            <w:vAlign w:val="center"/>
            <w:hideMark/>
          </w:tcPr>
          <w:p w:rsidR="00167225" w:rsidRDefault="00167225" w:rsidP="00BF76AD">
            <w:pPr>
              <w:rPr>
                <w:sz w:val="24"/>
                <w:szCs w:val="24"/>
              </w:rPr>
            </w:pPr>
            <w:r>
              <w:rPr>
                <w:noProof/>
                <w:lang w:eastAsia="en-CA"/>
              </w:rPr>
              <w:drawing>
                <wp:inline distT="0" distB="0" distL="0" distR="0" wp14:anchorId="556CEAF0" wp14:editId="4E7DEA41">
                  <wp:extent cx="955040" cy="579120"/>
                  <wp:effectExtent l="0" t="0" r="0" b="0"/>
                  <wp:docPr id="6" name="Picture 6" descr="Follow us on LinkedI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167225" w:rsidRPr="00F543C3" w:rsidRDefault="00167225" w:rsidP="00BF76AD">
            <w:pPr>
              <w:pStyle w:val="NormalWeb"/>
              <w:rPr>
                <w:rFonts w:ascii="Arial" w:hAnsi="Arial" w:cs="Arial"/>
                <w:sz w:val="20"/>
                <w:szCs w:val="20"/>
              </w:rPr>
            </w:pPr>
            <w:r w:rsidRPr="00F543C3">
              <w:rPr>
                <w:rFonts w:ascii="Arial" w:hAnsi="Arial" w:cs="Arial"/>
                <w:sz w:val="20"/>
                <w:szCs w:val="20"/>
              </w:rPr>
              <w:t xml:space="preserve">Follow us on </w:t>
            </w:r>
            <w:hyperlink r:id="rId62" w:tgtFrame="_blank" w:history="1">
              <w:r w:rsidRPr="00F543C3">
                <w:rPr>
                  <w:rStyle w:val="Hyperlink"/>
                  <w:rFonts w:ascii="Arial" w:hAnsi="Arial" w:cs="Arial"/>
                  <w:sz w:val="20"/>
                  <w:szCs w:val="20"/>
                </w:rPr>
                <w:t>LinkedIn</w:t>
              </w:r>
            </w:hyperlink>
          </w:p>
        </w:tc>
      </w:tr>
      <w:tr w:rsidR="00167225" w:rsidTr="00BF76AD">
        <w:trPr>
          <w:tblCellSpacing w:w="15" w:type="dxa"/>
        </w:trPr>
        <w:tc>
          <w:tcPr>
            <w:tcW w:w="0" w:type="auto"/>
            <w:vAlign w:val="center"/>
            <w:hideMark/>
          </w:tcPr>
          <w:p w:rsidR="00167225" w:rsidRDefault="00167225" w:rsidP="00BF76AD">
            <w:pPr>
              <w:rPr>
                <w:sz w:val="24"/>
                <w:szCs w:val="24"/>
              </w:rPr>
            </w:pPr>
            <w:r>
              <w:rPr>
                <w:noProof/>
                <w:lang w:eastAsia="en-CA"/>
              </w:rPr>
              <w:drawing>
                <wp:inline distT="0" distB="0" distL="0" distR="0" wp14:anchorId="4F909D20" wp14:editId="79E8A279">
                  <wp:extent cx="955040" cy="497840"/>
                  <wp:effectExtent l="0" t="0" r="0" b="0"/>
                  <wp:docPr id="5" name="Picture 5" descr="Watch our videos on YouTube ">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167225" w:rsidRPr="00F543C3" w:rsidRDefault="00167225" w:rsidP="00BF76AD">
            <w:pPr>
              <w:pStyle w:val="NormalWeb"/>
              <w:rPr>
                <w:rFonts w:ascii="Arial" w:hAnsi="Arial" w:cs="Arial"/>
                <w:sz w:val="20"/>
                <w:szCs w:val="20"/>
              </w:rPr>
            </w:pPr>
            <w:r w:rsidRPr="00F543C3">
              <w:rPr>
                <w:rFonts w:ascii="Arial" w:hAnsi="Arial" w:cs="Arial"/>
                <w:sz w:val="20"/>
                <w:szCs w:val="20"/>
              </w:rPr>
              <w:t xml:space="preserve">Watch our videos on </w:t>
            </w:r>
            <w:hyperlink r:id="rId65" w:tgtFrame="_blank" w:history="1">
              <w:r w:rsidRPr="00F543C3">
                <w:rPr>
                  <w:rStyle w:val="Hyperlink"/>
                  <w:rFonts w:ascii="Arial" w:hAnsi="Arial" w:cs="Arial"/>
                  <w:sz w:val="20"/>
                  <w:szCs w:val="20"/>
                </w:rPr>
                <w:t>YouTube</w:t>
              </w:r>
            </w:hyperlink>
          </w:p>
        </w:tc>
      </w:tr>
      <w:tr w:rsidR="00167225" w:rsidTr="00BF76AD">
        <w:trPr>
          <w:tblCellSpacing w:w="15" w:type="dxa"/>
        </w:trPr>
        <w:tc>
          <w:tcPr>
            <w:tcW w:w="0" w:type="auto"/>
            <w:vAlign w:val="center"/>
            <w:hideMark/>
          </w:tcPr>
          <w:p w:rsidR="00167225" w:rsidRDefault="00167225" w:rsidP="00BF76AD">
            <w:pPr>
              <w:rPr>
                <w:sz w:val="24"/>
                <w:szCs w:val="24"/>
              </w:rPr>
            </w:pPr>
            <w:r>
              <w:rPr>
                <w:noProof/>
                <w:lang w:eastAsia="en-CA"/>
              </w:rPr>
              <w:drawing>
                <wp:inline distT="0" distB="0" distL="0" distR="0" wp14:anchorId="6CADF198" wp14:editId="681A34CD">
                  <wp:extent cx="955040" cy="955040"/>
                  <wp:effectExtent l="0" t="0" r="0" b="0"/>
                  <wp:docPr id="4" name="Picture 4" descr="Watch our videos on Vim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167225" w:rsidRPr="00F543C3" w:rsidRDefault="00167225" w:rsidP="00BF76AD">
            <w:pPr>
              <w:pStyle w:val="NormalWeb"/>
              <w:rPr>
                <w:rFonts w:ascii="Arial" w:hAnsi="Arial" w:cs="Arial"/>
                <w:sz w:val="20"/>
                <w:szCs w:val="20"/>
              </w:rPr>
            </w:pPr>
            <w:r w:rsidRPr="00F543C3">
              <w:rPr>
                <w:rFonts w:ascii="Arial" w:hAnsi="Arial" w:cs="Arial"/>
                <w:sz w:val="20"/>
                <w:szCs w:val="20"/>
              </w:rPr>
              <w:t xml:space="preserve">Watch our videos on </w:t>
            </w:r>
            <w:hyperlink r:id="rId68" w:tgtFrame="_blank" w:history="1">
              <w:r w:rsidRPr="00F543C3">
                <w:rPr>
                  <w:rStyle w:val="Hyperlink"/>
                  <w:rFonts w:ascii="Arial" w:hAnsi="Arial" w:cs="Arial"/>
                  <w:sz w:val="20"/>
                  <w:szCs w:val="20"/>
                </w:rPr>
                <w:t>Vimeo</w:t>
              </w:r>
            </w:hyperlink>
          </w:p>
        </w:tc>
      </w:tr>
    </w:tbl>
    <w:p w:rsidR="00167225" w:rsidRPr="00896D68" w:rsidRDefault="00167225" w:rsidP="00167225">
      <w:pPr>
        <w:pStyle w:val="Heading1"/>
        <w:rPr>
          <w:rFonts w:cs="Arial"/>
          <w:sz w:val="20"/>
          <w:szCs w:val="20"/>
        </w:rPr>
      </w:pPr>
    </w:p>
    <w:p w:rsidR="00167225" w:rsidRPr="002B7DA9" w:rsidRDefault="00167225" w:rsidP="00167225">
      <w:pPr>
        <w:pStyle w:val="Heading1"/>
      </w:pPr>
    </w:p>
    <w:p w:rsidR="00167225" w:rsidRPr="00B907DE" w:rsidRDefault="00167225" w:rsidP="00062127">
      <w:pPr>
        <w:pStyle w:val="Heading1"/>
        <w:rPr>
          <w:i/>
          <w:iCs/>
        </w:rPr>
      </w:pPr>
    </w:p>
    <w:sectPr w:rsidR="00167225" w:rsidRPr="00B907DE" w:rsidSect="00CB0B79">
      <w:headerReference w:type="default" r:id="rId69"/>
      <w:footerReference w:type="default" r:id="rId70"/>
      <w:headerReference w:type="first" r:id="rId71"/>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B2" w:rsidRDefault="00BD0DB2" w:rsidP="00CB0B79">
      <w:r>
        <w:separator/>
      </w:r>
    </w:p>
    <w:p w:rsidR="00BD0DB2" w:rsidRDefault="00BD0DB2"/>
  </w:endnote>
  <w:endnote w:type="continuationSeparator" w:id="0">
    <w:p w:rsidR="00BD0DB2" w:rsidRDefault="00BD0DB2" w:rsidP="00CB0B79">
      <w:r>
        <w:continuationSeparator/>
      </w:r>
    </w:p>
    <w:p w:rsidR="00BD0DB2" w:rsidRDefault="00BD0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B2" w:rsidRPr="008929A9" w:rsidRDefault="00BD0DB2"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2C407EB9" wp14:editId="414A4D0F">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015FF8" w:rsidRPr="00015FF8">
      <w:rPr>
        <w:rFonts w:cs="Arial"/>
        <w:b/>
        <w:noProof/>
        <w:sz w:val="18"/>
        <w:szCs w:val="18"/>
      </w:rPr>
      <w:t>8</w:t>
    </w:r>
    <w:r>
      <w:rPr>
        <w:rFonts w:cs="Arial"/>
        <w:b/>
        <w:noProof/>
        <w:sz w:val="18"/>
        <w:szCs w:val="18"/>
      </w:rPr>
      <w:fldChar w:fldCharType="end"/>
    </w:r>
    <w:r>
      <w:rPr>
        <w:rFonts w:cs="Arial"/>
        <w:sz w:val="18"/>
        <w:szCs w:val="18"/>
      </w:rPr>
      <w:t xml:space="preserve"> </w:t>
    </w:r>
  </w:p>
  <w:p w:rsidR="00BD0DB2" w:rsidRDefault="00BD0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B2" w:rsidRDefault="00BD0DB2" w:rsidP="00CB0B79">
      <w:r>
        <w:separator/>
      </w:r>
    </w:p>
    <w:p w:rsidR="00BD0DB2" w:rsidRDefault="00BD0DB2"/>
  </w:footnote>
  <w:footnote w:type="continuationSeparator" w:id="0">
    <w:p w:rsidR="00BD0DB2" w:rsidRDefault="00BD0DB2" w:rsidP="00CB0B79">
      <w:r>
        <w:continuationSeparator/>
      </w:r>
    </w:p>
    <w:p w:rsidR="00BD0DB2" w:rsidRDefault="00BD0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B2" w:rsidRDefault="00BD0DB2">
    <w:pPr>
      <w:pStyle w:val="Header"/>
    </w:pPr>
    <w:r>
      <w:rPr>
        <w:noProof/>
        <w:lang w:eastAsia="en-CA"/>
      </w:rPr>
      <w:drawing>
        <wp:anchor distT="0" distB="0" distL="114300" distR="114300" simplePos="0" relativeHeight="251655168" behindDoc="1" locked="0" layoutInCell="1" allowOverlap="1" wp14:anchorId="53253584" wp14:editId="5582E544">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19A23327" wp14:editId="7E9123A6">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B2" w:rsidRPr="00EA6E0D" w:rsidRDefault="00BD0DB2" w:rsidP="00CB0B79">
                          <w:pPr>
                            <w:rPr>
                              <w:rFonts w:ascii="Arial Black" w:hAnsi="Arial Black"/>
                              <w:color w:val="FFFFFF"/>
                              <w:sz w:val="20"/>
                              <w:szCs w:val="20"/>
                            </w:rPr>
                          </w:pPr>
                          <w:r>
                            <w:rPr>
                              <w:rFonts w:ascii="Arial Black" w:hAnsi="Arial Black" w:cs="Arial"/>
                              <w:b/>
                              <w:color w:val="FFFFFF"/>
                              <w:sz w:val="20"/>
                              <w:szCs w:val="20"/>
                            </w:rPr>
                            <w:t>MNCHP NETWORK BULLETIN September</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8A3F8F" w:rsidRPr="00EA6E0D" w:rsidRDefault="008A3F8F" w:rsidP="00CB0B79">
                    <w:pPr>
                      <w:rPr>
                        <w:rFonts w:ascii="Arial Black" w:hAnsi="Arial Black"/>
                        <w:color w:val="FFFFFF"/>
                        <w:sz w:val="20"/>
                        <w:szCs w:val="20"/>
                      </w:rPr>
                    </w:pPr>
                    <w:r>
                      <w:rPr>
                        <w:rFonts w:ascii="Arial Black" w:hAnsi="Arial Black" w:cs="Arial"/>
                        <w:b/>
                        <w:color w:val="FFFFFF"/>
                        <w:sz w:val="20"/>
                        <w:szCs w:val="20"/>
                      </w:rPr>
                      <w:t>MNCHP NETWORK BULLETIN September</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2013</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21119842" wp14:editId="3B0AE6AE">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BD0DB2" w:rsidRDefault="00BD0D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B2" w:rsidRDefault="00BD0DB2"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5A7B07B9" wp14:editId="3CE424CA">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B2" w:rsidRPr="0096226F" w:rsidRDefault="00BD0DB2" w:rsidP="00CB0B79">
                          <w:pPr>
                            <w:rPr>
                              <w:rFonts w:ascii="Arial Black" w:hAnsi="Arial Black"/>
                              <w:color w:val="FFFFFF"/>
                            </w:rPr>
                          </w:pPr>
                          <w:r>
                            <w:rPr>
                              <w:rFonts w:ascii="Arial Black" w:hAnsi="Arial Black" w:cs="Arial"/>
                              <w:b/>
                              <w:color w:val="FFFFFF"/>
                              <w:sz w:val="20"/>
                              <w:szCs w:val="20"/>
                            </w:rPr>
                            <w:t>MNCHP NETWORK BULLETIN September 13</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8A3F8F" w:rsidRPr="0096226F" w:rsidRDefault="008A3F8F" w:rsidP="00CB0B79">
                    <w:pPr>
                      <w:rPr>
                        <w:rFonts w:ascii="Arial Black" w:hAnsi="Arial Black"/>
                        <w:color w:val="FFFFFF"/>
                      </w:rPr>
                    </w:pPr>
                    <w:r>
                      <w:rPr>
                        <w:rFonts w:ascii="Arial Black" w:hAnsi="Arial Black" w:cs="Arial"/>
                        <w:b/>
                        <w:color w:val="FFFFFF"/>
                        <w:sz w:val="20"/>
                        <w:szCs w:val="20"/>
                      </w:rPr>
                      <w:t>MNCHP NETWORK BULLETIN September 13</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17643865" wp14:editId="7AD43A74">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0468E38"/>
    <w:lvl w:ilvl="0">
      <w:start w:val="1"/>
      <w:numFmt w:val="decimal"/>
      <w:pStyle w:val="ListNumber"/>
      <w:lvlText w:val="%1."/>
      <w:lvlJc w:val="left"/>
      <w:pPr>
        <w:tabs>
          <w:tab w:val="num" w:pos="360"/>
        </w:tabs>
        <w:ind w:left="360" w:hanging="360"/>
      </w:pPr>
      <w:rPr>
        <w:i w:val="0"/>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97E81"/>
    <w:multiLevelType w:val="hybridMultilevel"/>
    <w:tmpl w:val="EA7080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58574FC"/>
    <w:multiLevelType w:val="hybridMultilevel"/>
    <w:tmpl w:val="6D2A47C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2243BE"/>
    <w:multiLevelType w:val="hybridMultilevel"/>
    <w:tmpl w:val="483451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956C5"/>
    <w:multiLevelType w:val="hybridMultilevel"/>
    <w:tmpl w:val="106655BA"/>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1AF42AE7"/>
    <w:multiLevelType w:val="hybridMultilevel"/>
    <w:tmpl w:val="567A1C5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1B3F01CB"/>
    <w:multiLevelType w:val="hybridMultilevel"/>
    <w:tmpl w:val="D19A869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1015D00"/>
    <w:multiLevelType w:val="hybridMultilevel"/>
    <w:tmpl w:val="2AD6D484"/>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2460A"/>
    <w:multiLevelType w:val="hybridMultilevel"/>
    <w:tmpl w:val="87F41A1E"/>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71F61B7"/>
    <w:multiLevelType w:val="hybridMultilevel"/>
    <w:tmpl w:val="0840BE4E"/>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3F23A7"/>
    <w:multiLevelType w:val="hybridMultilevel"/>
    <w:tmpl w:val="12B4C32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DF05035"/>
    <w:multiLevelType w:val="hybridMultilevel"/>
    <w:tmpl w:val="89CE31A8"/>
    <w:lvl w:ilvl="0" w:tplc="E89400C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176124B"/>
    <w:multiLevelType w:val="hybridMultilevel"/>
    <w:tmpl w:val="042C83B8"/>
    <w:lvl w:ilvl="0" w:tplc="E89400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311C1"/>
    <w:multiLevelType w:val="hybridMultilevel"/>
    <w:tmpl w:val="BD3EA5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DF3A8D"/>
    <w:multiLevelType w:val="hybridMultilevel"/>
    <w:tmpl w:val="FD507194"/>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ED13BB7"/>
    <w:multiLevelType w:val="multilevel"/>
    <w:tmpl w:val="BD3EA5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30C1A01"/>
    <w:multiLevelType w:val="hybridMultilevel"/>
    <w:tmpl w:val="8932D3C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6F3C1E01"/>
    <w:multiLevelType w:val="multilevel"/>
    <w:tmpl w:val="483451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18"/>
  </w:num>
  <w:num w:numId="14">
    <w:abstractNumId w:val="14"/>
  </w:num>
  <w:num w:numId="15">
    <w:abstractNumId w:val="23"/>
  </w:num>
  <w:num w:numId="16">
    <w:abstractNumId w:val="19"/>
  </w:num>
  <w:num w:numId="17">
    <w:abstractNumId w:val="11"/>
  </w:num>
  <w:num w:numId="18">
    <w:abstractNumId w:val="16"/>
  </w:num>
  <w:num w:numId="19">
    <w:abstractNumId w:val="22"/>
  </w:num>
  <w:num w:numId="20">
    <w:abstractNumId w:val="24"/>
  </w:num>
  <w:num w:numId="21">
    <w:abstractNumId w:val="13"/>
  </w:num>
  <w:num w:numId="22">
    <w:abstractNumId w:val="17"/>
  </w:num>
  <w:num w:numId="23">
    <w:abstractNumId w:val="15"/>
  </w:num>
  <w:num w:numId="24">
    <w:abstractNumId w:val="21"/>
  </w:num>
  <w:num w:numId="25">
    <w:abstractNumId w:val="25"/>
  </w:num>
  <w:num w:numId="26">
    <w:abstractNumId w:val="10"/>
  </w:num>
  <w:num w:numId="2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47F7"/>
    <w:rsid w:val="00015FF8"/>
    <w:rsid w:val="000266AE"/>
    <w:rsid w:val="00026935"/>
    <w:rsid w:val="000309FC"/>
    <w:rsid w:val="00034B54"/>
    <w:rsid w:val="00037393"/>
    <w:rsid w:val="0004566B"/>
    <w:rsid w:val="0005694D"/>
    <w:rsid w:val="00062127"/>
    <w:rsid w:val="00067306"/>
    <w:rsid w:val="00074307"/>
    <w:rsid w:val="00086831"/>
    <w:rsid w:val="000958DF"/>
    <w:rsid w:val="00096205"/>
    <w:rsid w:val="000B1E6D"/>
    <w:rsid w:val="000C108B"/>
    <w:rsid w:val="000D0903"/>
    <w:rsid w:val="000D3F07"/>
    <w:rsid w:val="000E2360"/>
    <w:rsid w:val="001066B3"/>
    <w:rsid w:val="00112D98"/>
    <w:rsid w:val="00132FA6"/>
    <w:rsid w:val="00155D2D"/>
    <w:rsid w:val="00156978"/>
    <w:rsid w:val="00165563"/>
    <w:rsid w:val="00167225"/>
    <w:rsid w:val="0016791F"/>
    <w:rsid w:val="0017115E"/>
    <w:rsid w:val="00174DED"/>
    <w:rsid w:val="00185992"/>
    <w:rsid w:val="001A0D83"/>
    <w:rsid w:val="001B241B"/>
    <w:rsid w:val="001E7962"/>
    <w:rsid w:val="0020000A"/>
    <w:rsid w:val="0020260B"/>
    <w:rsid w:val="00211D8D"/>
    <w:rsid w:val="002140A5"/>
    <w:rsid w:val="00220446"/>
    <w:rsid w:val="002249A3"/>
    <w:rsid w:val="00231BEE"/>
    <w:rsid w:val="00233B2F"/>
    <w:rsid w:val="00243EEC"/>
    <w:rsid w:val="002444B8"/>
    <w:rsid w:val="00256752"/>
    <w:rsid w:val="00261E6F"/>
    <w:rsid w:val="00271934"/>
    <w:rsid w:val="0027516E"/>
    <w:rsid w:val="0029440B"/>
    <w:rsid w:val="0029455F"/>
    <w:rsid w:val="002A0A21"/>
    <w:rsid w:val="002B252D"/>
    <w:rsid w:val="002B3EEC"/>
    <w:rsid w:val="002B7DA9"/>
    <w:rsid w:val="002C11ED"/>
    <w:rsid w:val="002C1F78"/>
    <w:rsid w:val="002C2139"/>
    <w:rsid w:val="002C5588"/>
    <w:rsid w:val="002D030C"/>
    <w:rsid w:val="002D350B"/>
    <w:rsid w:val="002F2AED"/>
    <w:rsid w:val="002F4B38"/>
    <w:rsid w:val="00300D67"/>
    <w:rsid w:val="003048B8"/>
    <w:rsid w:val="0030690A"/>
    <w:rsid w:val="0030727B"/>
    <w:rsid w:val="00315BB6"/>
    <w:rsid w:val="003160A3"/>
    <w:rsid w:val="00323A24"/>
    <w:rsid w:val="00327779"/>
    <w:rsid w:val="003306EA"/>
    <w:rsid w:val="00331B22"/>
    <w:rsid w:val="00331B7A"/>
    <w:rsid w:val="003327C4"/>
    <w:rsid w:val="00341CB3"/>
    <w:rsid w:val="003450DD"/>
    <w:rsid w:val="00346C6F"/>
    <w:rsid w:val="00360743"/>
    <w:rsid w:val="0037547C"/>
    <w:rsid w:val="00391084"/>
    <w:rsid w:val="003C1A0F"/>
    <w:rsid w:val="003C7E7A"/>
    <w:rsid w:val="003D5F44"/>
    <w:rsid w:val="003E48ED"/>
    <w:rsid w:val="003F07CE"/>
    <w:rsid w:val="003F7823"/>
    <w:rsid w:val="004014BF"/>
    <w:rsid w:val="00406556"/>
    <w:rsid w:val="00412616"/>
    <w:rsid w:val="00421A67"/>
    <w:rsid w:val="004251C6"/>
    <w:rsid w:val="00425D7A"/>
    <w:rsid w:val="0043199C"/>
    <w:rsid w:val="00444952"/>
    <w:rsid w:val="00446156"/>
    <w:rsid w:val="00450D12"/>
    <w:rsid w:val="00451A67"/>
    <w:rsid w:val="00463281"/>
    <w:rsid w:val="00477EFB"/>
    <w:rsid w:val="004873AF"/>
    <w:rsid w:val="00497AEC"/>
    <w:rsid w:val="004B1FC6"/>
    <w:rsid w:val="004B2638"/>
    <w:rsid w:val="004C09DB"/>
    <w:rsid w:val="004C124D"/>
    <w:rsid w:val="004C64A8"/>
    <w:rsid w:val="004D06E5"/>
    <w:rsid w:val="004D31AC"/>
    <w:rsid w:val="004D46D4"/>
    <w:rsid w:val="004E177D"/>
    <w:rsid w:val="004E61D6"/>
    <w:rsid w:val="004F3B51"/>
    <w:rsid w:val="004F7689"/>
    <w:rsid w:val="00523B95"/>
    <w:rsid w:val="00526FEC"/>
    <w:rsid w:val="00531B60"/>
    <w:rsid w:val="0055524B"/>
    <w:rsid w:val="00562D65"/>
    <w:rsid w:val="00565F7C"/>
    <w:rsid w:val="005818D9"/>
    <w:rsid w:val="005A4716"/>
    <w:rsid w:val="005B2D10"/>
    <w:rsid w:val="005B4F9E"/>
    <w:rsid w:val="005C014F"/>
    <w:rsid w:val="005D103C"/>
    <w:rsid w:val="005D3D11"/>
    <w:rsid w:val="005F45EB"/>
    <w:rsid w:val="005F67DA"/>
    <w:rsid w:val="00604E82"/>
    <w:rsid w:val="006201EA"/>
    <w:rsid w:val="006473D7"/>
    <w:rsid w:val="00652BD7"/>
    <w:rsid w:val="006545D3"/>
    <w:rsid w:val="006551CF"/>
    <w:rsid w:val="00655EF6"/>
    <w:rsid w:val="00656A82"/>
    <w:rsid w:val="00675B36"/>
    <w:rsid w:val="0067632F"/>
    <w:rsid w:val="00692D84"/>
    <w:rsid w:val="0069558F"/>
    <w:rsid w:val="006A7ED4"/>
    <w:rsid w:val="006C0D34"/>
    <w:rsid w:val="006D0A59"/>
    <w:rsid w:val="006D7D26"/>
    <w:rsid w:val="006E28BA"/>
    <w:rsid w:val="006E3F01"/>
    <w:rsid w:val="00714E7B"/>
    <w:rsid w:val="0072538A"/>
    <w:rsid w:val="007271DD"/>
    <w:rsid w:val="00757874"/>
    <w:rsid w:val="00766D8E"/>
    <w:rsid w:val="00767E8A"/>
    <w:rsid w:val="00770674"/>
    <w:rsid w:val="00771D57"/>
    <w:rsid w:val="007835B3"/>
    <w:rsid w:val="007A1D4B"/>
    <w:rsid w:val="007A3745"/>
    <w:rsid w:val="007B0633"/>
    <w:rsid w:val="007B099C"/>
    <w:rsid w:val="007B53BF"/>
    <w:rsid w:val="007D1466"/>
    <w:rsid w:val="007D6A42"/>
    <w:rsid w:val="007D7B75"/>
    <w:rsid w:val="007E4727"/>
    <w:rsid w:val="007E64BB"/>
    <w:rsid w:val="007F1F2D"/>
    <w:rsid w:val="008000CE"/>
    <w:rsid w:val="00800650"/>
    <w:rsid w:val="00804B16"/>
    <w:rsid w:val="0081794B"/>
    <w:rsid w:val="00823B46"/>
    <w:rsid w:val="00831B01"/>
    <w:rsid w:val="0085211E"/>
    <w:rsid w:val="00853702"/>
    <w:rsid w:val="00865C4C"/>
    <w:rsid w:val="00880820"/>
    <w:rsid w:val="00883297"/>
    <w:rsid w:val="00892B35"/>
    <w:rsid w:val="008A09C1"/>
    <w:rsid w:val="008A3F8F"/>
    <w:rsid w:val="008A440B"/>
    <w:rsid w:val="008B0D54"/>
    <w:rsid w:val="008C0547"/>
    <w:rsid w:val="008D46C4"/>
    <w:rsid w:val="008D5D84"/>
    <w:rsid w:val="008E4ACB"/>
    <w:rsid w:val="0090430D"/>
    <w:rsid w:val="00904798"/>
    <w:rsid w:val="00930ABF"/>
    <w:rsid w:val="00934D26"/>
    <w:rsid w:val="00936094"/>
    <w:rsid w:val="009870BF"/>
    <w:rsid w:val="009974D5"/>
    <w:rsid w:val="009B58AF"/>
    <w:rsid w:val="009C38CD"/>
    <w:rsid w:val="009D0763"/>
    <w:rsid w:val="009F5655"/>
    <w:rsid w:val="00A112B5"/>
    <w:rsid w:val="00A14573"/>
    <w:rsid w:val="00A15252"/>
    <w:rsid w:val="00A25E54"/>
    <w:rsid w:val="00A341DC"/>
    <w:rsid w:val="00A37736"/>
    <w:rsid w:val="00A43673"/>
    <w:rsid w:val="00A54134"/>
    <w:rsid w:val="00A56CDC"/>
    <w:rsid w:val="00A6165F"/>
    <w:rsid w:val="00A63A9D"/>
    <w:rsid w:val="00A74A20"/>
    <w:rsid w:val="00A81378"/>
    <w:rsid w:val="00A8183A"/>
    <w:rsid w:val="00A83A32"/>
    <w:rsid w:val="00A9464F"/>
    <w:rsid w:val="00AA41E8"/>
    <w:rsid w:val="00AB5E6E"/>
    <w:rsid w:val="00AB71AA"/>
    <w:rsid w:val="00AE119C"/>
    <w:rsid w:val="00AF5E16"/>
    <w:rsid w:val="00AF6ECC"/>
    <w:rsid w:val="00B01739"/>
    <w:rsid w:val="00B03825"/>
    <w:rsid w:val="00B04AAD"/>
    <w:rsid w:val="00B11D1B"/>
    <w:rsid w:val="00B209BE"/>
    <w:rsid w:val="00B2743D"/>
    <w:rsid w:val="00B51A3A"/>
    <w:rsid w:val="00B57E2F"/>
    <w:rsid w:val="00B643C0"/>
    <w:rsid w:val="00B67D8F"/>
    <w:rsid w:val="00B67E0E"/>
    <w:rsid w:val="00B71A2F"/>
    <w:rsid w:val="00B75FDE"/>
    <w:rsid w:val="00B839E7"/>
    <w:rsid w:val="00B907DE"/>
    <w:rsid w:val="00B920F3"/>
    <w:rsid w:val="00B97C69"/>
    <w:rsid w:val="00BA2BA8"/>
    <w:rsid w:val="00BA7E63"/>
    <w:rsid w:val="00BB320F"/>
    <w:rsid w:val="00BB3594"/>
    <w:rsid w:val="00BB6AD3"/>
    <w:rsid w:val="00BC0BF7"/>
    <w:rsid w:val="00BC406B"/>
    <w:rsid w:val="00BD0DB2"/>
    <w:rsid w:val="00BF76AD"/>
    <w:rsid w:val="00C0251B"/>
    <w:rsid w:val="00C067EE"/>
    <w:rsid w:val="00C3073E"/>
    <w:rsid w:val="00C424A0"/>
    <w:rsid w:val="00C50209"/>
    <w:rsid w:val="00C51997"/>
    <w:rsid w:val="00C51E12"/>
    <w:rsid w:val="00C60BE8"/>
    <w:rsid w:val="00C647BD"/>
    <w:rsid w:val="00C65F17"/>
    <w:rsid w:val="00C86452"/>
    <w:rsid w:val="00C92A80"/>
    <w:rsid w:val="00CB0B79"/>
    <w:rsid w:val="00CB505E"/>
    <w:rsid w:val="00CD57D3"/>
    <w:rsid w:val="00CD58C3"/>
    <w:rsid w:val="00CE43B6"/>
    <w:rsid w:val="00CE58D9"/>
    <w:rsid w:val="00CF28B3"/>
    <w:rsid w:val="00D070A4"/>
    <w:rsid w:val="00D1120E"/>
    <w:rsid w:val="00D12B10"/>
    <w:rsid w:val="00D21E2C"/>
    <w:rsid w:val="00D43338"/>
    <w:rsid w:val="00D46A52"/>
    <w:rsid w:val="00D65A7B"/>
    <w:rsid w:val="00D868FA"/>
    <w:rsid w:val="00DA791A"/>
    <w:rsid w:val="00DB19A9"/>
    <w:rsid w:val="00DB226E"/>
    <w:rsid w:val="00DB2470"/>
    <w:rsid w:val="00DC0D9A"/>
    <w:rsid w:val="00DE614E"/>
    <w:rsid w:val="00DF00CC"/>
    <w:rsid w:val="00DF0D6D"/>
    <w:rsid w:val="00DF3C30"/>
    <w:rsid w:val="00DF3CBC"/>
    <w:rsid w:val="00DF6AAF"/>
    <w:rsid w:val="00E0180A"/>
    <w:rsid w:val="00E03B64"/>
    <w:rsid w:val="00E20433"/>
    <w:rsid w:val="00E621FF"/>
    <w:rsid w:val="00E7075F"/>
    <w:rsid w:val="00E84445"/>
    <w:rsid w:val="00E85B26"/>
    <w:rsid w:val="00E8669E"/>
    <w:rsid w:val="00E90833"/>
    <w:rsid w:val="00E9699D"/>
    <w:rsid w:val="00EA0E7F"/>
    <w:rsid w:val="00EC057D"/>
    <w:rsid w:val="00ED3936"/>
    <w:rsid w:val="00ED3BBC"/>
    <w:rsid w:val="00ED4B83"/>
    <w:rsid w:val="00ED60D8"/>
    <w:rsid w:val="00EE1272"/>
    <w:rsid w:val="00EE7F6F"/>
    <w:rsid w:val="00EF2292"/>
    <w:rsid w:val="00F07A02"/>
    <w:rsid w:val="00F16BCA"/>
    <w:rsid w:val="00F216F4"/>
    <w:rsid w:val="00F30199"/>
    <w:rsid w:val="00F30EB2"/>
    <w:rsid w:val="00F330AD"/>
    <w:rsid w:val="00F40E8C"/>
    <w:rsid w:val="00F41D7B"/>
    <w:rsid w:val="00F51F88"/>
    <w:rsid w:val="00F85553"/>
    <w:rsid w:val="00F87B9F"/>
    <w:rsid w:val="00FA304D"/>
    <w:rsid w:val="00FA7F13"/>
    <w:rsid w:val="00FB6296"/>
    <w:rsid w:val="00FB7AB5"/>
    <w:rsid w:val="00FC2F64"/>
    <w:rsid w:val="00FC6FB9"/>
    <w:rsid w:val="00FD01F1"/>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Strong" w:uiPriority="22" w:qFormat="1"/>
    <w:lsdException w:name="Emphasis" w:uiPriority="20"/>
    <w:lsdException w:name="Normal (Web)" w:uiPriority="99"/>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062127"/>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127"/>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Strong" w:uiPriority="22" w:qFormat="1"/>
    <w:lsdException w:name="Emphasis" w:uiPriority="20"/>
    <w:lsdException w:name="Normal (Web)" w:uiPriority="99"/>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062127"/>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127"/>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maj.ca/content/early/2013/09/09/cmaj.131248.full.pdf+html" TargetMode="External"/><Relationship Id="rId18" Type="http://schemas.openxmlformats.org/officeDocument/2006/relationships/hyperlink" Target="http://news.ontario.ca/edu/fr/2013/09/points-saillants-de-letude-sur-le-programme-dapprentissage-des-jeunes-enfants-a-temps-plein.html" TargetMode="External"/><Relationship Id="rId26" Type="http://schemas.openxmlformats.org/officeDocument/2006/relationships/hyperlink" Target="http://www.lllc.ca/health-professional-seminars" TargetMode="External"/><Relationship Id="rId39" Type="http://schemas.openxmlformats.org/officeDocument/2006/relationships/hyperlink" Target="http://whqlibdoc.who.int/publications/2011/9789241502214_eng.pdf" TargetMode="External"/><Relationship Id="rId21" Type="http://schemas.openxmlformats.org/officeDocument/2006/relationships/hyperlink" Target="http://www.ncbi.nlm.nih.gov/pmc/articles/PMC3514471/" TargetMode="External"/><Relationship Id="rId34" Type="http://schemas.openxmlformats.org/officeDocument/2006/relationships/hyperlink" Target="https://www.healthunit.com/news/identifying-complexities-solutions-to-nurture-Infant-mental-health" TargetMode="External"/><Relationship Id="rId42" Type="http://schemas.openxmlformats.org/officeDocument/2006/relationships/hyperlink" Target="http://www.health.gov.on.ca/fr/common/ministry/publications/reports/healthy_kids/healthy_kids.pdf" TargetMode="External"/><Relationship Id="rId47" Type="http://schemas.openxmlformats.org/officeDocument/2006/relationships/hyperlink" Target="http://www.meilleurdepart.org/services/bulletins.html" TargetMode="External"/><Relationship Id="rId50" Type="http://schemas.openxmlformats.org/officeDocument/2006/relationships/hyperlink" Target="http://lists.meilleurdepart.org/listinfo.cgi/rsmi-meilleurdepart.org" TargetMode="External"/><Relationship Id="rId55" Type="http://schemas.openxmlformats.org/officeDocument/2006/relationships/hyperlink" Target="http://hclinkontario.ca/index.php/blog/latest" TargetMode="External"/><Relationship Id="rId63" Type="http://schemas.openxmlformats.org/officeDocument/2006/relationships/hyperlink" Target="http://www.youtube.com/user/healthnexussante" TargetMode="External"/><Relationship Id="rId68" Type="http://schemas.openxmlformats.org/officeDocument/2006/relationships/hyperlink" Target="https://vimeo.com/user9493317"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ews.ontario.ca/edu/en/2013/09/full-day-kindergarten-study-highlights.html" TargetMode="External"/><Relationship Id="rId29" Type="http://schemas.openxmlformats.org/officeDocument/2006/relationships/hyperlink" Target="http://beststart.org/index_eng.html" TargetMode="External"/><Relationship Id="rId11" Type="http://schemas.openxmlformats.org/officeDocument/2006/relationships/hyperlink" Target="http://www.fraserinstitute.org/uploadedFiles/fraser-ca/Content/research-news/research/publications/MeasuringCostChildren.pdf" TargetMode="External"/><Relationship Id="rId24" Type="http://schemas.openxmlformats.org/officeDocument/2006/relationships/hyperlink" Target="http://ywcacanada.ca/en/pages/wwv/introduction" TargetMode="External"/><Relationship Id="rId32" Type="http://schemas.openxmlformats.org/officeDocument/2006/relationships/hyperlink" Target="mailto:h.dawson@healthnexus.ca" TargetMode="External"/><Relationship Id="rId37" Type="http://schemas.openxmlformats.org/officeDocument/2006/relationships/hyperlink" Target="http://www.bhfactive.org.uk/homepage-resources-and-publications-item/382/index.html" TargetMode="External"/><Relationship Id="rId40" Type="http://schemas.openxmlformats.org/officeDocument/2006/relationships/hyperlink" Target="http://apps.who.int/iris/bitstream/10665/75466/1/WHO_FWC_MCA_12.02_fre.pdf" TargetMode="External"/><Relationship Id="rId45" Type="http://schemas.openxmlformats.org/officeDocument/2006/relationships/hyperlink" Target="mailto:mnchp@healthnexus.ca" TargetMode="External"/><Relationship Id="rId53" Type="http://schemas.openxmlformats.org/officeDocument/2006/relationships/hyperlink" Target="https://listserv.yorku.ca/archives/click4hp.html" TargetMode="External"/><Relationship Id="rId58" Type="http://schemas.openxmlformats.org/officeDocument/2006/relationships/hyperlink" Target="https://twitter.com/Health_Nexus" TargetMode="External"/><Relationship Id="rId66" Type="http://schemas.openxmlformats.org/officeDocument/2006/relationships/hyperlink" Target="http://vimeo.com/user9493317" TargetMode="External"/><Relationship Id="rId5" Type="http://schemas.openxmlformats.org/officeDocument/2006/relationships/webSettings" Target="webSettings.xml"/><Relationship Id="rId15" Type="http://schemas.openxmlformats.org/officeDocument/2006/relationships/hyperlink" Target="http://pediatrics.aappublications.org/content/132/3/e666.long" TargetMode="External"/><Relationship Id="rId23" Type="http://schemas.openxmlformats.org/officeDocument/2006/relationships/hyperlink" Target="https://cdr.lib.unc.edu/indexablecontent?id=uuid:eec6f152-b37c-43cc-9c7a-8180efd562af&amp;ds=DATA_FILE" TargetMode="External"/><Relationship Id="rId28" Type="http://schemas.openxmlformats.org/officeDocument/2006/relationships/hyperlink" Target="https://org2.salsalabs.com/o/5590/p/salsa/event/common/public/?event_KEY=68087" TargetMode="External"/><Relationship Id="rId36" Type="http://schemas.openxmlformats.org/officeDocument/2006/relationships/hyperlink" Target="http://www.beststart.org" TargetMode="External"/><Relationship Id="rId49" Type="http://schemas.openxmlformats.org/officeDocument/2006/relationships/hyperlink" Target="http://lists.beststart.org/listinfo.cgi/mnchp-beststart.org" TargetMode="External"/><Relationship Id="rId57" Type="http://schemas.openxmlformats.org/officeDocument/2006/relationships/image" Target="media/image2.jpeg"/><Relationship Id="rId61" Type="http://schemas.openxmlformats.org/officeDocument/2006/relationships/image" Target="media/image3.jpeg"/><Relationship Id="rId10" Type="http://schemas.openxmlformats.org/officeDocument/2006/relationships/hyperlink" Target="http://www.theglobeandmail.com/life/the-hot-button/can-canadian-parents-really-raise-a-child-for-3000-a%20year/article13913005/?utm_medium=Newsletter&amp;utm_source=Globe%20Life&amp;utm_type=text&amp;utm_content=GlobeLife&amp;utm_campaign=107253866" TargetMode="External"/><Relationship Id="rId19" Type="http://schemas.openxmlformats.org/officeDocument/2006/relationships/hyperlink" Target="http://www.edu.gov.on.ca/kindergarten/FullDayKindergartenData.pdf" TargetMode="External"/><Relationship Id="rId31" Type="http://schemas.openxmlformats.org/officeDocument/2006/relationships/hyperlink" Target="mailto:r.juttun@healthnexus.ca" TargetMode="External"/><Relationship Id="rId44" Type="http://schemas.openxmlformats.org/officeDocument/2006/relationships/hyperlink" Target="http://beststart.org/resources/aboriginal_health.html" TargetMode="External"/><Relationship Id="rId52" Type="http://schemas.openxmlformats.org/officeDocument/2006/relationships/hyperlink" Target="http://lists.beststart.org/listinfo.cgi/hbhc-beststart.org" TargetMode="External"/><Relationship Id="rId60" Type="http://schemas.openxmlformats.org/officeDocument/2006/relationships/hyperlink" Target="http://www.linkedin.com/company/health-nexus" TargetMode="External"/><Relationship Id="rId65" Type="http://schemas.openxmlformats.org/officeDocument/2006/relationships/hyperlink" Target="http://www.youtube.com/user/healthnexussant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llesleyinstitute.com/news/raising-a-child-is-cheap-and-cheerful-as-long-as-mom-stays-at-home/" TargetMode="External"/><Relationship Id="rId14" Type="http://schemas.openxmlformats.org/officeDocument/2006/relationships/hyperlink" Target="http://www.theglobeandmail.com/life/health-and-fitness/health/canada-has-no-national-standard-for-newborn-screening-heres-why-it-should/article13940675/?utm_medium=Newsletter&amp;utm_source=Globe%20Life&amp;utm_type=text&amp;utm_content=GlobeLife&amp;utm_campaign=10728038" TargetMode="External"/><Relationship Id="rId22" Type="http://schemas.openxmlformats.org/officeDocument/2006/relationships/hyperlink" Target="http://onlinelibrary.wiley.com/doi/10.1111/birt.12044/abstract" TargetMode="External"/><Relationship Id="rId27" Type="http://schemas.openxmlformats.org/officeDocument/2006/relationships/hyperlink" Target="http://www.vha.ca/home/putting-an-end-to-sleepless-nights-workshop.html" TargetMode="External"/><Relationship Id="rId30" Type="http://schemas.openxmlformats.org/officeDocument/2006/relationships/hyperlink" Target="http://beststart.org/resources/ppmd/supporting_parents_modules.html" TargetMode="External"/><Relationship Id="rId35" Type="http://schemas.openxmlformats.org/officeDocument/2006/relationships/hyperlink" Target="http://bit.ly/EarlyYearsSymposium" TargetMode="External"/><Relationship Id="rId43" Type="http://schemas.openxmlformats.org/officeDocument/2006/relationships/hyperlink" Target="http://beststart.org/resources/aboriginal_health.html" TargetMode="External"/><Relationship Id="rId48" Type="http://schemas.openxmlformats.org/officeDocument/2006/relationships/hyperlink" Target="http://www.leblocnotes.ca/" TargetMode="External"/><Relationship Id="rId56" Type="http://schemas.openxmlformats.org/officeDocument/2006/relationships/hyperlink" Target="https://twitter.com/Health_Nexus" TargetMode="External"/><Relationship Id="rId64" Type="http://schemas.openxmlformats.org/officeDocument/2006/relationships/image" Target="media/image4.jpeg"/><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lists.beststart.org/listinfo.cgi/bsasc-beststart.or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bc.ca/news/health/story/2013/09/09/suicide-maternal-postpartum-depression.html" TargetMode="External"/><Relationship Id="rId17" Type="http://schemas.openxmlformats.org/officeDocument/2006/relationships/hyperlink" Target="http://news.ontario.ca/edu/en/2013/09/full-day-kindergarten-study-highlights.html" TargetMode="External"/><Relationship Id="rId25" Type="http://schemas.openxmlformats.org/officeDocument/2006/relationships/hyperlink" Target="http://www.phabc.org/" TargetMode="External"/><Relationship Id="rId33" Type="http://schemas.openxmlformats.org/officeDocument/2006/relationships/hyperlink" Target="http://www.jmbirthconsultants.com/workshops/childbirtheducator.html" TargetMode="External"/><Relationship Id="rId38" Type="http://schemas.openxmlformats.org/officeDocument/2006/relationships/hyperlink" Target="http://www.camh.ca/en/hospital/about_camh/provincial_systems_support_program/Documents/Making%20the%20Case%20Tools%20for%20Supporting%20Local%20Alcohol%20Policy%20in%20Ontario.pdf" TargetMode="External"/><Relationship Id="rId46" Type="http://schemas.openxmlformats.org/officeDocument/2006/relationships/hyperlink" Target="http://www.ohpe.ca/" TargetMode="External"/><Relationship Id="rId59" Type="http://schemas.openxmlformats.org/officeDocument/2006/relationships/hyperlink" Target="https://twitter.com/Nexus_Sante" TargetMode="External"/><Relationship Id="rId67" Type="http://schemas.openxmlformats.org/officeDocument/2006/relationships/image" Target="media/image5.jpeg"/><Relationship Id="rId20" Type="http://schemas.openxmlformats.org/officeDocument/2006/relationships/hyperlink" Target="http://news.ontario.ca/edu/fr/2013/09/points-saillants-de-letude-sur-le-programme-dapprentissage-des-jeunes-enfants-a-temps-plein.html" TargetMode="External"/><Relationship Id="rId41" Type="http://schemas.openxmlformats.org/officeDocument/2006/relationships/hyperlink" Target="http://pcyi.org/uploads/File/HEALTHYKIDSPANELREPORT201303.pdf" TargetMode="External"/><Relationship Id="rId54" Type="http://schemas.openxmlformats.org/officeDocument/2006/relationships/hyperlink" Target="http://en.healthnexus.ca/news" TargetMode="External"/><Relationship Id="rId62" Type="http://schemas.openxmlformats.org/officeDocument/2006/relationships/hyperlink" Target="http://www.linkedin.com/company/health-nexus"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5807</Words>
  <Characters>33103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38833</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16</cp:revision>
  <cp:lastPrinted>2013-09-11T00:44:00Z</cp:lastPrinted>
  <dcterms:created xsi:type="dcterms:W3CDTF">2013-09-11T00:16:00Z</dcterms:created>
  <dcterms:modified xsi:type="dcterms:W3CDTF">2013-09-11T16:44:00Z</dcterms:modified>
</cp:coreProperties>
</file>